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D88EE65" w:rsidP="653611F2" w:rsidRDefault="4D88EE65" w14:paraId="0CD46FF6" w14:textId="75D2F888">
      <w:pPr>
        <w:pStyle w:val="Heading2"/>
        <w:spacing w:before="299" w:beforeAutospacing="off" w:after="299" w:afterAutospacing="off"/>
        <w:jc w:val="both"/>
      </w:pPr>
      <w:r w:rsidRPr="653611F2" w:rsidR="3811EEE4">
        <w:rPr>
          <w:rFonts w:ascii="Century Gothic" w:hAnsi="Century Gothic" w:eastAsia="Century Gothic" w:cs="Century Gothic"/>
          <w:b w:val="1"/>
          <w:bCs w:val="1"/>
          <w:noProof w:val="0"/>
          <w:sz w:val="36"/>
          <w:szCs w:val="36"/>
          <w:lang w:val="es-ES"/>
        </w:rPr>
        <w:t>Brand USA invita a los visitantes a explorar los parques icónicos y menos conocidos de Estados Unidos</w:t>
      </w:r>
    </w:p>
    <w:p w:rsidR="4D88EE65" w:rsidP="0FAE6895" w:rsidRDefault="4D88EE65" w14:paraId="5CE560DC" w14:textId="3DF99F56">
      <w:pPr>
        <w:spacing w:before="240" w:beforeAutospacing="off" w:after="240" w:afterAutospacing="off"/>
        <w:jc w:val="both"/>
      </w:pPr>
      <w:r w:rsidRPr="653611F2" w:rsidR="3811EEE4">
        <w:rPr>
          <w:rFonts w:ascii="Century Gothic" w:hAnsi="Century Gothic" w:eastAsia="Century Gothic" w:cs="Century Gothic"/>
          <w:noProof w:val="0"/>
          <w:sz w:val="22"/>
          <w:szCs w:val="22"/>
          <w:lang w:val="es-ES"/>
        </w:rPr>
        <w:t xml:space="preserve">El Servicio de </w:t>
      </w:r>
      <w:hyperlink r:id="Rffc5b959e3354ffc">
        <w:r w:rsidRPr="653611F2" w:rsidR="3811EEE4">
          <w:rPr>
            <w:rStyle w:val="Hyperlink"/>
            <w:rFonts w:ascii="Century Gothic" w:hAnsi="Century Gothic" w:eastAsia="Century Gothic" w:cs="Century Gothic"/>
            <w:noProof w:val="0"/>
            <w:sz w:val="22"/>
            <w:szCs w:val="22"/>
            <w:lang w:val="es-ES"/>
          </w:rPr>
          <w:t>Parques Nacionales de Estados Unidos</w:t>
        </w:r>
      </w:hyperlink>
      <w:r w:rsidRPr="653611F2" w:rsidR="3811EEE4">
        <w:rPr>
          <w:rFonts w:ascii="Century Gothic" w:hAnsi="Century Gothic" w:eastAsia="Century Gothic" w:cs="Century Gothic"/>
          <w:noProof w:val="0"/>
          <w:sz w:val="22"/>
          <w:szCs w:val="22"/>
          <w:lang w:val="es-ES"/>
        </w:rPr>
        <w:t xml:space="preserve"> protege 63 parques nacionales y más de 400 sitios en todo Estados Unidos y sus territorios. Brand USA, la organización nacional de marketing de </w:t>
      </w:r>
      <w:r w:rsidRPr="653611F2" w:rsidR="79D31479">
        <w:rPr>
          <w:rFonts w:ascii="Century Gothic" w:hAnsi="Century Gothic" w:eastAsia="Century Gothic" w:cs="Century Gothic"/>
          <w:noProof w:val="0"/>
          <w:sz w:val="22"/>
          <w:szCs w:val="22"/>
          <w:lang w:val="es-ES"/>
        </w:rPr>
        <w:t>destinos,</w:t>
      </w:r>
      <w:r w:rsidRPr="653611F2" w:rsidR="3811EEE4">
        <w:rPr>
          <w:rFonts w:ascii="Century Gothic" w:hAnsi="Century Gothic" w:eastAsia="Century Gothic" w:cs="Century Gothic"/>
          <w:noProof w:val="0"/>
          <w:sz w:val="22"/>
          <w:szCs w:val="22"/>
          <w:lang w:val="es-ES"/>
        </w:rPr>
        <w:t xml:space="preserve"> invita a los visitantes a explorar parques icónicos y menos conocidos que cuentan con humedales ricos en vida silvestre, impresionantes maravillas geológicas, arquitectura histórica, recreaciones inmersivas, paseos en trenes antiguos e incluso degustaciones de refrescos tradicionales. Ya sea en tierra o bajo el agua, los parques de Estados Unidos ofrecen experiencias inolvidables que esperan ser exploradas.</w:t>
      </w:r>
    </w:p>
    <w:p w:rsidR="4D88EE65" w:rsidP="0FAE6895" w:rsidRDefault="4D88EE65" w14:paraId="70E611DD" w14:textId="4EE731F9">
      <w:pPr>
        <w:spacing w:before="240" w:beforeAutospacing="off" w:after="240" w:afterAutospacing="off"/>
        <w:jc w:val="both"/>
      </w:pPr>
      <w:r w:rsidRPr="653611F2" w:rsidR="4F59D311">
        <w:rPr>
          <w:rFonts w:ascii="Century Gothic" w:hAnsi="Century Gothic" w:eastAsia="Century Gothic" w:cs="Century Gothic"/>
          <w:noProof w:val="0"/>
          <w:sz w:val="22"/>
          <w:szCs w:val="22"/>
          <w:lang w:val="es-ES"/>
        </w:rPr>
        <w:t>“Estados Unidos ofrece una gama incomparable de maravillas naturales, más variada que en cualquier otro lugar del mundo, y aunque nuestros parques nacionales icónicos son mundialmente famosos por una razón, son solo el comienzo”, dijo Fred Dixon, presidente y CEO de Brand USA. “La forma más gratificante de experimentar estos paisajes impresionantes es combinar esos destinos de lista de deseos con joyas ocultas y parques estatales cercanos. Al visitar durante las temporadas menos concurridas del año y explorar estos lugares menos conocidos, los viajeros pueden experimentar más del país mientras encuentran un valor increíble en el camino”.</w:t>
      </w:r>
    </w:p>
    <w:p w:rsidR="4D88EE65" w:rsidP="0FAE6895" w:rsidRDefault="4D88EE65" w14:paraId="55540CC3" w14:textId="6AE70579">
      <w:pPr>
        <w:spacing w:before="240" w:beforeAutospacing="off" w:after="240" w:afterAutospacing="off"/>
        <w:jc w:val="both"/>
      </w:pPr>
      <w:r w:rsidRPr="653611F2" w:rsidR="4F59D311">
        <w:rPr>
          <w:rFonts w:ascii="Century Gothic" w:hAnsi="Century Gothic" w:eastAsia="Century Gothic" w:cs="Century Gothic"/>
          <w:noProof w:val="0"/>
          <w:sz w:val="22"/>
          <w:szCs w:val="22"/>
          <w:lang w:val="es-ES"/>
        </w:rPr>
        <w:t>El Departamento del Interior de Estados Unidos anunció recientemente nuevas políticas para visitantes y esquemas de tarifas que comenzarán el 1 de enero, con el objetivo de modernizar la infraestructura de los parques y garantizar que los ingresos generados por los visitantes beneficien directamente a los parques. Estas incluyen un cargo adicional de 100 dólares para no residentes por cada visitante de 16 años o más en 11 de los parques nacionales más visitados: Parque Nacional Acadia (Maine), Parque Nacional Bryce Canyon (Utah), Parque Nacional Everglades (Florida), Parque Nacional Glacier (Montana), Parque Nacional Grand Canyon (Arizona), Parque Nacional Grand Teton (Wyoming), Parque Nacional Rocky Mountain (Colorado), Parques Nacionales Sequoia &amp; Kings Canyon (California), Parque Nacional Yellowstone (Wyoming, Montana, Idaho), Parque Nacional Yosemite (California) y Parque Nacional Zion (Utah).</w:t>
      </w:r>
    </w:p>
    <w:p w:rsidR="4D88EE65" w:rsidP="653611F2" w:rsidRDefault="4D88EE65" w14:paraId="00EE0C6F" w14:textId="22C93D18">
      <w:pPr>
        <w:pStyle w:val="Normal"/>
        <w:suppressLineNumbers w:val="0"/>
        <w:bidi w:val="0"/>
        <w:spacing w:before="240" w:beforeAutospacing="off" w:after="240" w:afterAutospacing="off" w:line="279" w:lineRule="auto"/>
        <w:ind w:left="0" w:right="0"/>
        <w:jc w:val="both"/>
      </w:pPr>
      <w:r w:rsidRPr="653611F2" w:rsidR="4F59D311">
        <w:rPr>
          <w:rFonts w:ascii="Century Gothic" w:hAnsi="Century Gothic" w:eastAsia="Century Gothic" w:cs="Century Gothic"/>
          <w:noProof w:val="0"/>
          <w:sz w:val="22"/>
          <w:szCs w:val="22"/>
          <w:lang w:val="es-ES"/>
        </w:rPr>
        <w:t xml:space="preserve">Los viajeros que planeen visitar tres o más parques pueden encontrar </w:t>
      </w:r>
      <w:r w:rsidRPr="653611F2" w:rsidR="4C09E976">
        <w:rPr>
          <w:rFonts w:ascii="Century Gothic" w:hAnsi="Century Gothic" w:eastAsia="Century Gothic" w:cs="Century Gothic"/>
          <w:noProof w:val="0"/>
          <w:sz w:val="22"/>
          <w:szCs w:val="22"/>
          <w:lang w:val="es-ES"/>
        </w:rPr>
        <w:t>atractivo</w:t>
      </w:r>
      <w:r w:rsidRPr="653611F2" w:rsidR="4F59D311">
        <w:rPr>
          <w:rFonts w:ascii="Century Gothic" w:hAnsi="Century Gothic" w:eastAsia="Century Gothic" w:cs="Century Gothic"/>
          <w:noProof w:val="0"/>
          <w:sz w:val="22"/>
          <w:szCs w:val="22"/>
          <w:lang w:val="es-ES"/>
        </w:rPr>
        <w:t xml:space="preserve"> el nuevo Pase Anual </w:t>
      </w:r>
      <w:r w:rsidRPr="653611F2" w:rsidR="4F59D311">
        <w:rPr>
          <w:rFonts w:ascii="Century Gothic" w:hAnsi="Century Gothic" w:eastAsia="Century Gothic" w:cs="Century Gothic"/>
          <w:noProof w:val="0"/>
          <w:sz w:val="22"/>
          <w:szCs w:val="22"/>
          <w:lang w:val="es-ES"/>
        </w:rPr>
        <w:t>America</w:t>
      </w:r>
      <w:r w:rsidRPr="653611F2" w:rsidR="4F59D311">
        <w:rPr>
          <w:rFonts w:ascii="Century Gothic" w:hAnsi="Century Gothic" w:eastAsia="Century Gothic" w:cs="Century Gothic"/>
          <w:noProof w:val="0"/>
          <w:sz w:val="22"/>
          <w:szCs w:val="22"/>
          <w:lang w:val="es-ES"/>
        </w:rPr>
        <w:t xml:space="preserve"> </w:t>
      </w:r>
      <w:r w:rsidRPr="653611F2" w:rsidR="4F59D311">
        <w:rPr>
          <w:rFonts w:ascii="Century Gothic" w:hAnsi="Century Gothic" w:eastAsia="Century Gothic" w:cs="Century Gothic"/>
          <w:noProof w:val="0"/>
          <w:sz w:val="22"/>
          <w:szCs w:val="22"/>
          <w:lang w:val="es-ES"/>
        </w:rPr>
        <w:t>the</w:t>
      </w:r>
      <w:r w:rsidRPr="653611F2" w:rsidR="4F59D311">
        <w:rPr>
          <w:rFonts w:ascii="Century Gothic" w:hAnsi="Century Gothic" w:eastAsia="Century Gothic" w:cs="Century Gothic"/>
          <w:noProof w:val="0"/>
          <w:sz w:val="22"/>
          <w:szCs w:val="22"/>
          <w:lang w:val="es-ES"/>
        </w:rPr>
        <w:t xml:space="preserve"> </w:t>
      </w:r>
      <w:r w:rsidRPr="653611F2" w:rsidR="4F59D311">
        <w:rPr>
          <w:rFonts w:ascii="Century Gothic" w:hAnsi="Century Gothic" w:eastAsia="Century Gothic" w:cs="Century Gothic"/>
          <w:noProof w:val="0"/>
          <w:sz w:val="22"/>
          <w:szCs w:val="22"/>
          <w:lang w:val="es-ES"/>
        </w:rPr>
        <w:t>Beautiful</w:t>
      </w:r>
      <w:r w:rsidRPr="653611F2" w:rsidR="4F59D311">
        <w:rPr>
          <w:rFonts w:ascii="Century Gothic" w:hAnsi="Century Gothic" w:eastAsia="Century Gothic" w:cs="Century Gothic"/>
          <w:noProof w:val="0"/>
          <w:sz w:val="22"/>
          <w:szCs w:val="22"/>
          <w:lang w:val="es-ES"/>
        </w:rPr>
        <w:t xml:space="preserve"> para No Residentes, con un costo de 250 dólares. El pase cubre las tarifas de entrada y el cargo adicional para no residentes en los parques mencionados (para el titular del pase/vehículo o el titular del pase más hasta tres adultos cuando se aplican tarifas por persona) y es válido por 12 meses a partir del mes de compra.</w:t>
      </w:r>
    </w:p>
    <w:p w:rsidR="4D88EE65" w:rsidP="0FAE6895" w:rsidRDefault="4D88EE65" w14:paraId="2C3E63B0" w14:textId="34ACF4CE">
      <w:pPr>
        <w:spacing w:before="240" w:beforeAutospacing="off" w:after="240" w:afterAutospacing="off"/>
        <w:jc w:val="both"/>
      </w:pPr>
      <w:r w:rsidRPr="653611F2" w:rsidR="4F59D311">
        <w:rPr>
          <w:rFonts w:ascii="Century Gothic" w:hAnsi="Century Gothic" w:eastAsia="Century Gothic" w:cs="Century Gothic"/>
          <w:noProof w:val="0"/>
          <w:sz w:val="22"/>
          <w:szCs w:val="22"/>
          <w:lang w:val="es-ES"/>
        </w:rPr>
        <w:t xml:space="preserve">Se </w:t>
      </w:r>
      <w:r w:rsidRPr="653611F2" w:rsidR="471CEECD">
        <w:rPr>
          <w:rFonts w:ascii="Century Gothic" w:hAnsi="Century Gothic" w:eastAsia="Century Gothic" w:cs="Century Gothic"/>
          <w:noProof w:val="0"/>
          <w:sz w:val="22"/>
          <w:szCs w:val="22"/>
          <w:lang w:val="es-ES"/>
        </w:rPr>
        <w:t>invi</w:t>
      </w:r>
      <w:r w:rsidRPr="653611F2" w:rsidR="4F59D311">
        <w:rPr>
          <w:rFonts w:ascii="Century Gothic" w:hAnsi="Century Gothic" w:eastAsia="Century Gothic" w:cs="Century Gothic"/>
          <w:noProof w:val="0"/>
          <w:sz w:val="22"/>
          <w:szCs w:val="22"/>
          <w:lang w:val="es-ES"/>
        </w:rPr>
        <w:t>ta a los visitantes internacionales a viajar durante las temporadas intermedias para experimentar menos multitudes y a consultar el sitio web del Servicio de Parques Nacionales y los sitios web de los parques estatales correspondientes antes de viajar para conocer cierres, actualizaciones estacionales y otros anuncios importantes.</w:t>
      </w:r>
    </w:p>
    <w:p w:rsidR="4D88EE65" w:rsidP="653611F2" w:rsidRDefault="4D88EE65" w14:paraId="5388D231" w14:textId="58C7F0E5">
      <w:pPr>
        <w:pStyle w:val="Heading2"/>
        <w:spacing w:before="299" w:beforeAutospacing="off" w:after="299" w:afterAutospacing="off"/>
        <w:jc w:val="both"/>
      </w:pPr>
      <w:r w:rsidRPr="653611F2" w:rsidR="2D5B8567">
        <w:rPr>
          <w:rFonts w:ascii="Century Gothic" w:hAnsi="Century Gothic" w:eastAsia="Century Gothic" w:cs="Century Gothic"/>
          <w:b w:val="1"/>
          <w:bCs w:val="1"/>
          <w:noProof w:val="0"/>
          <w:sz w:val="36"/>
          <w:szCs w:val="36"/>
          <w:lang w:val="es-ES"/>
        </w:rPr>
        <w:t>EXPLORA LO EXTRAORDINARIO</w:t>
      </w:r>
    </w:p>
    <w:p w:rsidR="4D88EE65" w:rsidP="653611F2" w:rsidRDefault="4D88EE65" w14:paraId="3A5DB885" w14:textId="265F5BC2">
      <w:pPr>
        <w:pStyle w:val="Heading3"/>
        <w:spacing w:before="281" w:beforeAutospacing="off" w:after="281" w:afterAutospacing="off"/>
        <w:jc w:val="both"/>
      </w:pPr>
      <w:r w:rsidRPr="653611F2" w:rsidR="2D5B8567">
        <w:rPr>
          <w:rFonts w:ascii="Century Gothic" w:hAnsi="Century Gothic" w:eastAsia="Century Gothic" w:cs="Century Gothic"/>
          <w:b w:val="1"/>
          <w:bCs w:val="1"/>
          <w:noProof w:val="0"/>
          <w:sz w:val="28"/>
          <w:szCs w:val="28"/>
          <w:lang w:val="es-ES"/>
        </w:rPr>
        <w:t>PARQUE NACIONAL ACADIA (MAINE)</w:t>
      </w:r>
    </w:p>
    <w:p w:rsidR="4D88EE65" w:rsidP="0FAE6895" w:rsidRDefault="4D88EE65" w14:paraId="0FCF900F" w14:textId="02EBE984">
      <w:pPr>
        <w:spacing w:before="240" w:beforeAutospacing="off" w:after="240" w:afterAutospacing="off"/>
        <w:jc w:val="both"/>
      </w:pPr>
      <w:r w:rsidRPr="653611F2" w:rsidR="2D5B8567">
        <w:rPr>
          <w:rFonts w:ascii="Century Gothic" w:hAnsi="Century Gothic" w:eastAsia="Century Gothic" w:cs="Century Gothic"/>
          <w:noProof w:val="0"/>
          <w:sz w:val="22"/>
          <w:szCs w:val="22"/>
          <w:lang w:val="es-ES"/>
        </w:rPr>
        <w:t xml:space="preserve">Algunas razones por las que el </w:t>
      </w:r>
      <w:hyperlink r:id="R5135a103b67d4c0b">
        <w:r w:rsidRPr="653611F2" w:rsidR="2D5B8567">
          <w:rPr>
            <w:rStyle w:val="Hyperlink"/>
            <w:rFonts w:ascii="Century Gothic" w:hAnsi="Century Gothic" w:eastAsia="Century Gothic" w:cs="Century Gothic"/>
            <w:noProof w:val="0"/>
            <w:sz w:val="22"/>
            <w:szCs w:val="22"/>
            <w:lang w:val="es-ES"/>
          </w:rPr>
          <w:t>Parque Nacional Acadia</w:t>
        </w:r>
      </w:hyperlink>
      <w:r w:rsidRPr="653611F2" w:rsidR="2D5B8567">
        <w:rPr>
          <w:rFonts w:ascii="Century Gothic" w:hAnsi="Century Gothic" w:eastAsia="Century Gothic" w:cs="Century Gothic"/>
          <w:noProof w:val="0"/>
          <w:sz w:val="22"/>
          <w:szCs w:val="22"/>
          <w:lang w:val="es-ES"/>
        </w:rPr>
        <w:t xml:space="preserve"> continúa siendo uno de los principales parques nacionales del país: vistas panorámicas del amanecer desde Cadillac Mountain, las aguas cristalinas de </w:t>
      </w:r>
      <w:r w:rsidRPr="653611F2" w:rsidR="2D5B8567">
        <w:rPr>
          <w:rFonts w:ascii="Century Gothic" w:hAnsi="Century Gothic" w:eastAsia="Century Gothic" w:cs="Century Gothic"/>
          <w:noProof w:val="0"/>
          <w:sz w:val="22"/>
          <w:szCs w:val="22"/>
          <w:lang w:val="es-ES"/>
        </w:rPr>
        <w:t>Jordan</w:t>
      </w:r>
      <w:r w:rsidRPr="653611F2" w:rsidR="2D5B8567">
        <w:rPr>
          <w:rFonts w:ascii="Century Gothic" w:hAnsi="Century Gothic" w:eastAsia="Century Gothic" w:cs="Century Gothic"/>
          <w:noProof w:val="0"/>
          <w:sz w:val="22"/>
          <w:szCs w:val="22"/>
          <w:lang w:val="es-ES"/>
        </w:rPr>
        <w:t xml:space="preserve"> </w:t>
      </w:r>
      <w:r w:rsidRPr="653611F2" w:rsidR="2D5B8567">
        <w:rPr>
          <w:rFonts w:ascii="Century Gothic" w:hAnsi="Century Gothic" w:eastAsia="Century Gothic" w:cs="Century Gothic"/>
          <w:noProof w:val="0"/>
          <w:sz w:val="22"/>
          <w:szCs w:val="22"/>
          <w:lang w:val="es-ES"/>
        </w:rPr>
        <w:t>Pond</w:t>
      </w:r>
      <w:r w:rsidRPr="653611F2" w:rsidR="2D5B8567">
        <w:rPr>
          <w:rFonts w:ascii="Century Gothic" w:hAnsi="Century Gothic" w:eastAsia="Century Gothic" w:cs="Century Gothic"/>
          <w:noProof w:val="0"/>
          <w:sz w:val="22"/>
          <w:szCs w:val="22"/>
          <w:lang w:val="es-ES"/>
        </w:rPr>
        <w:t xml:space="preserve">, acantilados dramáticos y costa escarpada a lo largo de Park </w:t>
      </w:r>
      <w:r w:rsidRPr="653611F2" w:rsidR="2D5B8567">
        <w:rPr>
          <w:rFonts w:ascii="Century Gothic" w:hAnsi="Century Gothic" w:eastAsia="Century Gothic" w:cs="Century Gothic"/>
          <w:noProof w:val="0"/>
          <w:sz w:val="22"/>
          <w:szCs w:val="22"/>
          <w:lang w:val="es-ES"/>
        </w:rPr>
        <w:t>Loop</w:t>
      </w:r>
      <w:r w:rsidRPr="653611F2" w:rsidR="2D5B8567">
        <w:rPr>
          <w:rFonts w:ascii="Century Gothic" w:hAnsi="Century Gothic" w:eastAsia="Century Gothic" w:cs="Century Gothic"/>
          <w:noProof w:val="0"/>
          <w:sz w:val="22"/>
          <w:szCs w:val="22"/>
          <w:lang w:val="es-ES"/>
        </w:rPr>
        <w:t xml:space="preserve"> Road, o el encantador paisaje portuario de Bar Harbor. No te pierdas estos lugares cercanos que también están llenos de naturaleza y encanto pintoresco de Nueva Inglaterra:</w:t>
      </w:r>
    </w:p>
    <w:p w:rsidR="4D88EE65" w:rsidP="653611F2" w:rsidRDefault="4D88EE65" w14:paraId="7D2C93F9" w14:textId="1AEE3700">
      <w:pPr>
        <w:pStyle w:val="ListParagraph"/>
        <w:numPr>
          <w:ilvl w:val="0"/>
          <w:numId w:val="6"/>
        </w:numPr>
        <w:spacing w:before="240" w:beforeAutospacing="off" w:after="240" w:afterAutospacing="off"/>
        <w:jc w:val="both"/>
        <w:rPr>
          <w:rFonts w:ascii="Century Gothic" w:hAnsi="Century Gothic" w:eastAsia="Century Gothic" w:cs="Century Gothic"/>
          <w:noProof w:val="0"/>
          <w:sz w:val="22"/>
          <w:szCs w:val="22"/>
          <w:lang w:val="es-ES"/>
        </w:rPr>
      </w:pPr>
      <w:hyperlink r:id="R4b61aadc68d84cb8">
        <w:r w:rsidRPr="653611F2" w:rsidR="2D5B8567">
          <w:rPr>
            <w:rStyle w:val="Hyperlink"/>
            <w:rFonts w:ascii="Century Gothic" w:hAnsi="Century Gothic" w:eastAsia="Century Gothic" w:cs="Century Gothic"/>
            <w:b w:val="1"/>
            <w:bCs w:val="1"/>
            <w:noProof w:val="0"/>
            <w:sz w:val="22"/>
            <w:szCs w:val="22"/>
            <w:lang w:val="es-ES"/>
          </w:rPr>
          <w:t>Monumento Nacional Katahdin Woods and Waters</w:t>
        </w:r>
      </w:hyperlink>
      <w:r w:rsidRPr="653611F2" w:rsidR="2D5B8567">
        <w:rPr>
          <w:rFonts w:ascii="Century Gothic" w:hAnsi="Century Gothic" w:eastAsia="Century Gothic" w:cs="Century Gothic"/>
          <w:noProof w:val="0"/>
          <w:sz w:val="22"/>
          <w:szCs w:val="22"/>
          <w:lang w:val="es-ES"/>
        </w:rPr>
        <w:t xml:space="preserve"> – </w:t>
      </w:r>
      <w:r w:rsidRPr="653611F2" w:rsidR="2D5B8567">
        <w:rPr>
          <w:rFonts w:ascii="Century Gothic" w:hAnsi="Century Gothic" w:eastAsia="Century Gothic" w:cs="Century Gothic"/>
          <w:noProof w:val="0"/>
          <w:sz w:val="22"/>
          <w:szCs w:val="22"/>
          <w:lang w:val="es-ES"/>
        </w:rPr>
        <w:t>cercano</w:t>
      </w:r>
      <w:r w:rsidRPr="653611F2" w:rsidR="2D5B8567">
        <w:rPr>
          <w:rFonts w:ascii="Century Gothic" w:hAnsi="Century Gothic" w:eastAsia="Century Gothic" w:cs="Century Gothic"/>
          <w:noProof w:val="0"/>
          <w:sz w:val="22"/>
          <w:szCs w:val="22"/>
          <w:lang w:val="es-ES"/>
        </w:rPr>
        <w:t xml:space="preserve"> a </w:t>
      </w:r>
      <w:r w:rsidRPr="653611F2" w:rsidR="2D5B8567">
        <w:rPr>
          <w:rFonts w:ascii="Century Gothic" w:hAnsi="Century Gothic" w:eastAsia="Century Gothic" w:cs="Century Gothic"/>
          <w:noProof w:val="0"/>
          <w:sz w:val="22"/>
          <w:szCs w:val="22"/>
          <w:lang w:val="es-ES"/>
        </w:rPr>
        <w:t>Millinocket</w:t>
      </w:r>
      <w:r w:rsidRPr="653611F2" w:rsidR="2D5B8567">
        <w:rPr>
          <w:rFonts w:ascii="Century Gothic" w:hAnsi="Century Gothic" w:eastAsia="Century Gothic" w:cs="Century Gothic"/>
          <w:noProof w:val="0"/>
          <w:sz w:val="22"/>
          <w:szCs w:val="22"/>
          <w:lang w:val="es-ES"/>
        </w:rPr>
        <w:t xml:space="preserve">, Maine (entrada </w:t>
      </w:r>
      <w:r w:rsidRPr="653611F2" w:rsidR="2D5B8567">
        <w:rPr>
          <w:rFonts w:ascii="Century Gothic" w:hAnsi="Century Gothic" w:eastAsia="Century Gothic" w:cs="Century Gothic"/>
          <w:noProof w:val="0"/>
          <w:sz w:val="22"/>
          <w:szCs w:val="22"/>
          <w:lang w:val="es-ES"/>
        </w:rPr>
        <w:t>gratuita</w:t>
      </w:r>
      <w:r w:rsidRPr="653611F2" w:rsidR="2D5B8567">
        <w:rPr>
          <w:rFonts w:ascii="Century Gothic" w:hAnsi="Century Gothic" w:eastAsia="Century Gothic" w:cs="Century Gothic"/>
          <w:noProof w:val="0"/>
          <w:sz w:val="22"/>
          <w:szCs w:val="22"/>
          <w:lang w:val="es-ES"/>
        </w:rPr>
        <w:t>)</w:t>
      </w:r>
    </w:p>
    <w:p w:rsidR="4D88EE65" w:rsidP="653611F2" w:rsidRDefault="4D88EE65" w14:paraId="536A2EFE" w14:textId="6F02A639">
      <w:pPr>
        <w:pStyle w:val="ListParagraph"/>
        <w:numPr>
          <w:ilvl w:val="1"/>
          <w:numId w:val="6"/>
        </w:numPr>
        <w:spacing w:before="240" w:beforeAutospacing="off" w:after="240" w:afterAutospacing="off"/>
        <w:jc w:val="both"/>
        <w:rPr>
          <w:rFonts w:ascii="Century Gothic" w:hAnsi="Century Gothic" w:eastAsia="Century Gothic" w:cs="Century Gothic"/>
          <w:noProof w:val="0"/>
          <w:sz w:val="22"/>
          <w:szCs w:val="22"/>
          <w:lang w:val="es-ES"/>
        </w:rPr>
      </w:pPr>
      <w:r w:rsidRPr="653611F2" w:rsidR="2D5B8567">
        <w:rPr>
          <w:rFonts w:ascii="Century Gothic" w:hAnsi="Century Gothic" w:eastAsia="Century Gothic" w:cs="Century Gothic"/>
          <w:b w:val="1"/>
          <w:bCs w:val="1"/>
          <w:noProof w:val="0"/>
          <w:sz w:val="22"/>
          <w:szCs w:val="22"/>
          <w:lang w:val="es-ES"/>
        </w:rPr>
        <w:t>Cómo llegar:</w:t>
      </w:r>
      <w:r w:rsidRPr="653611F2" w:rsidR="2D5B8567">
        <w:rPr>
          <w:rFonts w:ascii="Century Gothic" w:hAnsi="Century Gothic" w:eastAsia="Century Gothic" w:cs="Century Gothic"/>
          <w:noProof w:val="0"/>
          <w:sz w:val="22"/>
          <w:szCs w:val="22"/>
          <w:lang w:val="es-ES"/>
        </w:rPr>
        <w:t xml:space="preserve"> Vuela a Portland, Maine (PWM) o Bangor (BGR), toma </w:t>
      </w:r>
      <w:r w:rsidRPr="653611F2" w:rsidR="22E9E62B">
        <w:rPr>
          <w:rFonts w:ascii="Century Gothic" w:hAnsi="Century Gothic" w:eastAsia="Century Gothic" w:cs="Century Gothic"/>
          <w:noProof w:val="0"/>
          <w:sz w:val="22"/>
          <w:szCs w:val="22"/>
          <w:lang w:val="es-ES"/>
        </w:rPr>
        <w:t>el</w:t>
      </w:r>
      <w:r w:rsidRPr="653611F2" w:rsidR="2D5B8567">
        <w:rPr>
          <w:rFonts w:ascii="Century Gothic" w:hAnsi="Century Gothic" w:eastAsia="Century Gothic" w:cs="Century Gothic"/>
          <w:noProof w:val="0"/>
          <w:sz w:val="22"/>
          <w:szCs w:val="22"/>
          <w:lang w:val="es-ES"/>
        </w:rPr>
        <w:t xml:space="preserve"> servicio de transporte a </w:t>
      </w:r>
      <w:r w:rsidRPr="653611F2" w:rsidR="2D5B8567">
        <w:rPr>
          <w:rFonts w:ascii="Century Gothic" w:hAnsi="Century Gothic" w:eastAsia="Century Gothic" w:cs="Century Gothic"/>
          <w:noProof w:val="0"/>
          <w:sz w:val="22"/>
          <w:szCs w:val="22"/>
          <w:lang w:val="es-ES"/>
        </w:rPr>
        <w:t>Millinocket</w:t>
      </w:r>
      <w:r w:rsidRPr="653611F2" w:rsidR="2D5B8567">
        <w:rPr>
          <w:rFonts w:ascii="Century Gothic" w:hAnsi="Century Gothic" w:eastAsia="Century Gothic" w:cs="Century Gothic"/>
          <w:noProof w:val="0"/>
          <w:sz w:val="22"/>
          <w:szCs w:val="22"/>
          <w:lang w:val="es-ES"/>
        </w:rPr>
        <w:t xml:space="preserve"> y luego organiza un traslado a uno de los principales accesos a los senderos.</w:t>
      </w:r>
    </w:p>
    <w:p w:rsidR="4D88EE65" w:rsidP="653611F2" w:rsidRDefault="4D88EE65" w14:paraId="1BE97437" w14:textId="57F2E959">
      <w:pPr>
        <w:pStyle w:val="ListParagraph"/>
        <w:numPr>
          <w:ilvl w:val="1"/>
          <w:numId w:val="6"/>
        </w:numPr>
        <w:spacing w:before="240" w:beforeAutospacing="off" w:after="240" w:afterAutospacing="off"/>
        <w:jc w:val="both"/>
        <w:rPr>
          <w:rFonts w:ascii="Century Gothic" w:hAnsi="Century Gothic" w:eastAsia="Century Gothic" w:cs="Century Gothic"/>
          <w:noProof w:val="0"/>
          <w:sz w:val="22"/>
          <w:szCs w:val="22"/>
          <w:lang w:val="es-ES"/>
        </w:rPr>
      </w:pPr>
      <w:r w:rsidRPr="653611F2" w:rsidR="2D5B8567">
        <w:rPr>
          <w:rFonts w:ascii="Century Gothic" w:hAnsi="Century Gothic" w:eastAsia="Century Gothic" w:cs="Century Gothic"/>
          <w:b w:val="1"/>
          <w:bCs w:val="1"/>
          <w:noProof w:val="0"/>
          <w:sz w:val="22"/>
          <w:szCs w:val="22"/>
          <w:lang w:val="es-ES"/>
        </w:rPr>
        <w:t>Puntos de interés:</w:t>
      </w:r>
      <w:r w:rsidRPr="653611F2" w:rsidR="2D5B8567">
        <w:rPr>
          <w:rFonts w:ascii="Century Gothic" w:hAnsi="Century Gothic" w:eastAsia="Century Gothic" w:cs="Century Gothic"/>
          <w:noProof w:val="0"/>
          <w:sz w:val="22"/>
          <w:szCs w:val="22"/>
          <w:lang w:val="es-ES"/>
        </w:rPr>
        <w:t xml:space="preserve"> Escenarios impresionantes se despliegan a cualquier hora del día. Durante el día, se puede observar el Monte </w:t>
      </w:r>
      <w:r w:rsidRPr="653611F2" w:rsidR="2D5B8567">
        <w:rPr>
          <w:rFonts w:ascii="Century Gothic" w:hAnsi="Century Gothic" w:eastAsia="Century Gothic" w:cs="Century Gothic"/>
          <w:noProof w:val="0"/>
          <w:sz w:val="22"/>
          <w:szCs w:val="22"/>
          <w:lang w:val="es-ES"/>
        </w:rPr>
        <w:t>Katahdin</w:t>
      </w:r>
      <w:r w:rsidRPr="653611F2" w:rsidR="2D5B8567">
        <w:rPr>
          <w:rFonts w:ascii="Century Gothic" w:hAnsi="Century Gothic" w:eastAsia="Century Gothic" w:cs="Century Gothic"/>
          <w:noProof w:val="0"/>
          <w:sz w:val="22"/>
          <w:szCs w:val="22"/>
          <w:lang w:val="es-ES"/>
        </w:rPr>
        <w:t xml:space="preserve">, el pico más alto de Maine (aunque escalarlo requiere ir al cercano Parque Estatal Baxter, que no es accesible desde el monumento nacional; también se aplica una pequeña tarifa). </w:t>
      </w:r>
      <w:r w:rsidRPr="653611F2" w:rsidR="2D5B8567">
        <w:rPr>
          <w:rFonts w:ascii="Century Gothic" w:hAnsi="Century Gothic" w:eastAsia="Century Gothic" w:cs="Century Gothic"/>
          <w:noProof w:val="0"/>
          <w:sz w:val="22"/>
          <w:szCs w:val="22"/>
          <w:lang w:val="es-ES"/>
        </w:rPr>
        <w:t>El</w:t>
      </w:r>
      <w:r w:rsidRPr="653611F2" w:rsidR="2D5B8567">
        <w:rPr>
          <w:rFonts w:ascii="Century Gothic" w:hAnsi="Century Gothic" w:eastAsia="Century Gothic" w:cs="Century Gothic"/>
          <w:noProof w:val="0"/>
          <w:sz w:val="22"/>
          <w:szCs w:val="22"/>
          <w:lang w:val="es-ES"/>
        </w:rPr>
        <w:t xml:space="preserve"> </w:t>
      </w:r>
      <w:hyperlink r:id="Rab5cf1b43fce473d">
        <w:r w:rsidRPr="653611F2" w:rsidR="2D5B8567">
          <w:rPr>
            <w:rStyle w:val="Hyperlink"/>
            <w:rFonts w:ascii="Century Gothic" w:hAnsi="Century Gothic" w:eastAsia="Century Gothic" w:cs="Century Gothic"/>
            <w:noProof w:val="0"/>
            <w:sz w:val="22"/>
            <w:szCs w:val="22"/>
            <w:lang w:val="es-ES"/>
          </w:rPr>
          <w:t>Sendero Internacional de los Apalaches (IAT/SIA)</w:t>
        </w:r>
      </w:hyperlink>
      <w:r w:rsidRPr="653611F2" w:rsidR="2D5B8567">
        <w:rPr>
          <w:rFonts w:ascii="Century Gothic" w:hAnsi="Century Gothic" w:eastAsia="Century Gothic" w:cs="Century Gothic"/>
          <w:noProof w:val="0"/>
          <w:sz w:val="22"/>
          <w:szCs w:val="22"/>
          <w:lang w:val="es-ES"/>
        </w:rPr>
        <w:t xml:space="preserve"> es un sendero de 42.2 km que recorre todo el Monumento Nacional </w:t>
      </w:r>
      <w:r w:rsidRPr="653611F2" w:rsidR="2D5B8567">
        <w:rPr>
          <w:rFonts w:ascii="Century Gothic" w:hAnsi="Century Gothic" w:eastAsia="Century Gothic" w:cs="Century Gothic"/>
          <w:noProof w:val="0"/>
          <w:sz w:val="22"/>
          <w:szCs w:val="22"/>
          <w:lang w:val="es-ES"/>
        </w:rPr>
        <w:t>Katahdin</w:t>
      </w:r>
      <w:r w:rsidRPr="653611F2" w:rsidR="2D5B8567">
        <w:rPr>
          <w:rFonts w:ascii="Century Gothic" w:hAnsi="Century Gothic" w:eastAsia="Century Gothic" w:cs="Century Gothic"/>
          <w:noProof w:val="0"/>
          <w:sz w:val="22"/>
          <w:szCs w:val="22"/>
          <w:lang w:val="es-ES"/>
        </w:rPr>
        <w:t xml:space="preserve"> Woods and Waters y conecta partes de las Montañas Apalaches en Maine con Canadá. Con algunos de los cielos más oscuros medibles en todo el noreste, este paraíso para observadores de estrellas también es un </w:t>
      </w:r>
      <w:hyperlink r:id="R030387811de64ed3">
        <w:r w:rsidRPr="653611F2" w:rsidR="2D5B8567">
          <w:rPr>
            <w:rStyle w:val="Hyperlink"/>
            <w:rFonts w:ascii="Century Gothic" w:hAnsi="Century Gothic" w:eastAsia="Century Gothic" w:cs="Century Gothic"/>
            <w:noProof w:val="0"/>
            <w:sz w:val="22"/>
            <w:szCs w:val="22"/>
            <w:lang w:val="es-ES"/>
          </w:rPr>
          <w:t>Santuario Internacional de Cielo Oscuro</w:t>
        </w:r>
      </w:hyperlink>
      <w:r w:rsidRPr="653611F2" w:rsidR="2D5B8567">
        <w:rPr>
          <w:rFonts w:ascii="Century Gothic" w:hAnsi="Century Gothic" w:eastAsia="Century Gothic" w:cs="Century Gothic"/>
          <w:noProof w:val="0"/>
          <w:sz w:val="22"/>
          <w:szCs w:val="22"/>
          <w:lang w:val="es-ES"/>
        </w:rPr>
        <w:t>. En la reluciente estación de contacto Tekαkα</w:t>
      </w:r>
      <w:r w:rsidRPr="653611F2" w:rsidR="2D5B8567">
        <w:rPr>
          <w:rFonts w:ascii="Century Gothic" w:hAnsi="Century Gothic" w:eastAsia="Century Gothic" w:cs="Century Gothic"/>
          <w:noProof w:val="0"/>
          <w:sz w:val="22"/>
          <w:szCs w:val="22"/>
          <w:lang w:val="es-ES"/>
        </w:rPr>
        <w:t>pimək</w:t>
      </w:r>
      <w:r w:rsidRPr="653611F2" w:rsidR="2D5B8567">
        <w:rPr>
          <w:rFonts w:ascii="Century Gothic" w:hAnsi="Century Gothic" w:eastAsia="Century Gothic" w:cs="Century Gothic"/>
          <w:noProof w:val="0"/>
          <w:sz w:val="22"/>
          <w:szCs w:val="22"/>
          <w:lang w:val="es-ES"/>
        </w:rPr>
        <w:t>, de 7,900 pies cuadrados y con un año de antigüedad, se puede escuchar la palabra “</w:t>
      </w:r>
      <w:r w:rsidRPr="653611F2" w:rsidR="2D5B8567">
        <w:rPr>
          <w:rFonts w:ascii="Century Gothic" w:hAnsi="Century Gothic" w:eastAsia="Century Gothic" w:cs="Century Gothic"/>
          <w:noProof w:val="0"/>
          <w:sz w:val="22"/>
          <w:szCs w:val="22"/>
          <w:lang w:val="es-ES"/>
        </w:rPr>
        <w:t>Katahdin</w:t>
      </w:r>
      <w:r w:rsidRPr="653611F2" w:rsidR="2D5B8567">
        <w:rPr>
          <w:rFonts w:ascii="Century Gothic" w:hAnsi="Century Gothic" w:eastAsia="Century Gothic" w:cs="Century Gothic"/>
          <w:noProof w:val="0"/>
          <w:sz w:val="22"/>
          <w:szCs w:val="22"/>
          <w:lang w:val="es-ES"/>
        </w:rPr>
        <w:t xml:space="preserve">”, que significa “la montaña más grande” en los idiomas locales </w:t>
      </w:r>
      <w:r w:rsidRPr="653611F2" w:rsidR="2D5B8567">
        <w:rPr>
          <w:rFonts w:ascii="Century Gothic" w:hAnsi="Century Gothic" w:eastAsia="Century Gothic" w:cs="Century Gothic"/>
          <w:noProof w:val="0"/>
          <w:sz w:val="22"/>
          <w:szCs w:val="22"/>
          <w:lang w:val="es-ES"/>
        </w:rPr>
        <w:t>wabanaki</w:t>
      </w:r>
      <w:r w:rsidRPr="653611F2" w:rsidR="2D5B8567">
        <w:rPr>
          <w:rFonts w:ascii="Century Gothic" w:hAnsi="Century Gothic" w:eastAsia="Century Gothic" w:cs="Century Gothic"/>
          <w:noProof w:val="0"/>
          <w:sz w:val="22"/>
          <w:szCs w:val="22"/>
          <w:lang w:val="es-ES"/>
        </w:rPr>
        <w:t xml:space="preserve">, pronunciada en </w:t>
      </w:r>
      <w:hyperlink r:id="R3132fd8aee08459a">
        <w:r w:rsidRPr="653611F2" w:rsidR="2D5B8567">
          <w:rPr>
            <w:rStyle w:val="Hyperlink"/>
            <w:rFonts w:ascii="Century Gothic" w:hAnsi="Century Gothic" w:eastAsia="Century Gothic" w:cs="Century Gothic"/>
            <w:noProof w:val="0"/>
            <w:sz w:val="22"/>
            <w:szCs w:val="22"/>
            <w:lang w:val="es-ES"/>
          </w:rPr>
          <w:t>penobscot</w:t>
        </w:r>
      </w:hyperlink>
      <w:r w:rsidRPr="653611F2" w:rsidR="2D5B8567">
        <w:rPr>
          <w:rFonts w:ascii="Century Gothic" w:hAnsi="Century Gothic" w:eastAsia="Century Gothic" w:cs="Century Gothic"/>
          <w:noProof w:val="0"/>
          <w:sz w:val="22"/>
          <w:szCs w:val="22"/>
          <w:lang w:val="es-ES"/>
        </w:rPr>
        <w:t xml:space="preserve"> o en </w:t>
      </w:r>
      <w:hyperlink r:id="Rb83b1b81228f4d7b">
        <w:r w:rsidRPr="653611F2" w:rsidR="2D5B8567">
          <w:rPr>
            <w:rStyle w:val="Hyperlink"/>
            <w:rFonts w:ascii="Century Gothic" w:hAnsi="Century Gothic" w:eastAsia="Century Gothic" w:cs="Century Gothic"/>
            <w:noProof w:val="0"/>
            <w:sz w:val="22"/>
            <w:szCs w:val="22"/>
            <w:lang w:val="es-ES"/>
          </w:rPr>
          <w:t>peskotomuhkati-wolastoquey</w:t>
        </w:r>
      </w:hyperlink>
      <w:r w:rsidRPr="653611F2" w:rsidR="2D5B8567">
        <w:rPr>
          <w:rFonts w:ascii="Century Gothic" w:hAnsi="Century Gothic" w:eastAsia="Century Gothic" w:cs="Century Gothic"/>
          <w:noProof w:val="0"/>
          <w:sz w:val="22"/>
          <w:szCs w:val="22"/>
          <w:lang w:val="es-ES"/>
        </w:rPr>
        <w:t xml:space="preserve"> (</w:t>
      </w:r>
      <w:r w:rsidRPr="653611F2" w:rsidR="2D5B8567">
        <w:rPr>
          <w:rFonts w:ascii="Century Gothic" w:hAnsi="Century Gothic" w:eastAsia="Century Gothic" w:cs="Century Gothic"/>
          <w:noProof w:val="0"/>
          <w:sz w:val="22"/>
          <w:szCs w:val="22"/>
          <w:lang w:val="es-ES"/>
        </w:rPr>
        <w:t>passamaquoddy-maliseet</w:t>
      </w:r>
      <w:r w:rsidRPr="653611F2" w:rsidR="2D5B8567">
        <w:rPr>
          <w:rFonts w:ascii="Century Gothic" w:hAnsi="Century Gothic" w:eastAsia="Century Gothic" w:cs="Century Gothic"/>
          <w:noProof w:val="0"/>
          <w:sz w:val="22"/>
          <w:szCs w:val="22"/>
          <w:lang w:val="es-ES"/>
        </w:rPr>
        <w:t>).</w:t>
      </w:r>
    </w:p>
    <w:p w:rsidR="4D88EE65" w:rsidP="653611F2" w:rsidRDefault="4D88EE65" w14:paraId="4DF5C96C" w14:textId="6077EF8F">
      <w:pPr>
        <w:pStyle w:val="ListParagraph"/>
        <w:numPr>
          <w:ilvl w:val="1"/>
          <w:numId w:val="6"/>
        </w:numPr>
        <w:spacing w:before="240" w:beforeAutospacing="off" w:after="240" w:afterAutospacing="off"/>
        <w:jc w:val="both"/>
        <w:rPr>
          <w:rFonts w:ascii="Century Gothic" w:hAnsi="Century Gothic" w:eastAsia="Century Gothic" w:cs="Century Gothic"/>
          <w:noProof w:val="0"/>
          <w:sz w:val="22"/>
          <w:szCs w:val="22"/>
          <w:lang w:val="en-US"/>
        </w:rPr>
      </w:pPr>
      <w:r w:rsidRPr="653611F2" w:rsidR="2D5B8567">
        <w:rPr>
          <w:rFonts w:ascii="Century Gothic" w:hAnsi="Century Gothic" w:eastAsia="Century Gothic" w:cs="Century Gothic"/>
          <w:b w:val="1"/>
          <w:bCs w:val="1"/>
          <w:noProof w:val="0"/>
          <w:sz w:val="22"/>
          <w:szCs w:val="22"/>
          <w:lang w:val="es-ES"/>
        </w:rPr>
        <w:t>Nivel de dificultad:</w:t>
      </w:r>
      <w:r w:rsidRPr="653611F2" w:rsidR="2D5B8567">
        <w:rPr>
          <w:rFonts w:ascii="Century Gothic" w:hAnsi="Century Gothic" w:eastAsia="Century Gothic" w:cs="Century Gothic"/>
          <w:noProof w:val="0"/>
          <w:sz w:val="22"/>
          <w:szCs w:val="22"/>
          <w:lang w:val="es-ES"/>
        </w:rPr>
        <w:t xml:space="preserve"> Medio – Difícil. El terreno es accidentado, los servicios son limitados (por lo que se recomienda llevar gasolina, GPS y suministros), y la ciudad más cercana, </w:t>
      </w:r>
      <w:r w:rsidRPr="653611F2" w:rsidR="2D5B8567">
        <w:rPr>
          <w:rFonts w:ascii="Century Gothic" w:hAnsi="Century Gothic" w:eastAsia="Century Gothic" w:cs="Century Gothic"/>
          <w:noProof w:val="0"/>
          <w:sz w:val="22"/>
          <w:szCs w:val="22"/>
          <w:lang w:val="es-ES"/>
        </w:rPr>
        <w:t>Millinocket</w:t>
      </w:r>
      <w:r w:rsidRPr="653611F2" w:rsidR="2D5B8567">
        <w:rPr>
          <w:rFonts w:ascii="Century Gothic" w:hAnsi="Century Gothic" w:eastAsia="Century Gothic" w:cs="Century Gothic"/>
          <w:noProof w:val="0"/>
          <w:sz w:val="22"/>
          <w:szCs w:val="22"/>
          <w:lang w:val="es-ES"/>
        </w:rPr>
        <w:t xml:space="preserve">, se encuentra a 32 km. Hay campamentos disponibles con costo en </w:t>
      </w:r>
      <w:hyperlink r:id="Rfaa8f1af1c0c44a3">
        <w:r w:rsidRPr="653611F2" w:rsidR="2D5B8567">
          <w:rPr>
            <w:rStyle w:val="Hyperlink"/>
            <w:rFonts w:ascii="Century Gothic" w:hAnsi="Century Gothic" w:eastAsia="Century Gothic" w:cs="Century Gothic"/>
            <w:noProof w:val="0"/>
            <w:sz w:val="22"/>
            <w:szCs w:val="22"/>
            <w:lang w:val="es-ES"/>
          </w:rPr>
          <w:t>recreation.gov</w:t>
        </w:r>
      </w:hyperlink>
      <w:r w:rsidRPr="653611F2" w:rsidR="2D5B8567">
        <w:rPr>
          <w:rFonts w:ascii="Century Gothic" w:hAnsi="Century Gothic" w:eastAsia="Century Gothic" w:cs="Century Gothic"/>
          <w:noProof w:val="0"/>
          <w:sz w:val="22"/>
          <w:szCs w:val="22"/>
          <w:lang w:val="es-ES"/>
        </w:rPr>
        <w:t>.</w:t>
      </w:r>
    </w:p>
    <w:p w:rsidR="4D88EE65" w:rsidP="653611F2" w:rsidRDefault="4D88EE65" w14:paraId="7C7080A6" w14:textId="7745800D">
      <w:pPr>
        <w:pStyle w:val="ListParagraph"/>
        <w:numPr>
          <w:ilvl w:val="0"/>
          <w:numId w:val="7"/>
        </w:numPr>
        <w:spacing w:before="240" w:beforeAutospacing="off" w:after="240" w:afterAutospacing="off"/>
        <w:jc w:val="both"/>
        <w:rPr>
          <w:rFonts w:ascii="Century Gothic" w:hAnsi="Century Gothic" w:eastAsia="Century Gothic" w:cs="Century Gothic"/>
          <w:noProof w:val="0"/>
          <w:sz w:val="22"/>
          <w:szCs w:val="22"/>
          <w:lang w:val="en-US"/>
        </w:rPr>
      </w:pPr>
      <w:hyperlink r:id="R16008dd539f5426e">
        <w:r w:rsidRPr="653611F2" w:rsidR="2D5B8567">
          <w:rPr>
            <w:rStyle w:val="Hyperlink"/>
            <w:rFonts w:ascii="Century Gothic" w:hAnsi="Century Gothic" w:eastAsia="Century Gothic" w:cs="Century Gothic"/>
            <w:b w:val="1"/>
            <w:bCs w:val="1"/>
            <w:noProof w:val="0"/>
            <w:sz w:val="22"/>
            <w:szCs w:val="22"/>
            <w:lang w:val="en-US"/>
          </w:rPr>
          <w:t xml:space="preserve">Saint Croix Island International </w:t>
        </w:r>
        <w:r w:rsidRPr="653611F2" w:rsidR="2D5B8567">
          <w:rPr>
            <w:rStyle w:val="Hyperlink"/>
            <w:rFonts w:ascii="Century Gothic" w:hAnsi="Century Gothic" w:eastAsia="Century Gothic" w:cs="Century Gothic"/>
            <w:b w:val="1"/>
            <w:bCs w:val="1"/>
            <w:noProof w:val="0"/>
            <w:sz w:val="22"/>
            <w:szCs w:val="22"/>
            <w:lang w:val="en-US"/>
          </w:rPr>
          <w:t>Historic</w:t>
        </w:r>
        <w:r w:rsidRPr="653611F2" w:rsidR="2D5B8567">
          <w:rPr>
            <w:rStyle w:val="Hyperlink"/>
            <w:rFonts w:ascii="Century Gothic" w:hAnsi="Century Gothic" w:eastAsia="Century Gothic" w:cs="Century Gothic"/>
            <w:b w:val="1"/>
            <w:bCs w:val="1"/>
            <w:noProof w:val="0"/>
            <w:sz w:val="22"/>
            <w:szCs w:val="22"/>
            <w:lang w:val="en-US"/>
          </w:rPr>
          <w:t xml:space="preserve"> Site</w:t>
        </w:r>
      </w:hyperlink>
      <w:r w:rsidRPr="653611F2" w:rsidR="2D5B8567">
        <w:rPr>
          <w:rFonts w:ascii="Century Gothic" w:hAnsi="Century Gothic" w:eastAsia="Century Gothic" w:cs="Century Gothic"/>
          <w:noProof w:val="0"/>
          <w:sz w:val="22"/>
          <w:szCs w:val="22"/>
          <w:lang w:val="en-US"/>
        </w:rPr>
        <w:t xml:space="preserve"> – Calais, Maine (entrada </w:t>
      </w:r>
      <w:r w:rsidRPr="653611F2" w:rsidR="2D5B8567">
        <w:rPr>
          <w:rFonts w:ascii="Century Gothic" w:hAnsi="Century Gothic" w:eastAsia="Century Gothic" w:cs="Century Gothic"/>
          <w:noProof w:val="0"/>
          <w:sz w:val="22"/>
          <w:szCs w:val="22"/>
          <w:lang w:val="en-US"/>
        </w:rPr>
        <w:t>gratuita</w:t>
      </w:r>
      <w:r w:rsidRPr="653611F2" w:rsidR="2D5B8567">
        <w:rPr>
          <w:rFonts w:ascii="Century Gothic" w:hAnsi="Century Gothic" w:eastAsia="Century Gothic" w:cs="Century Gothic"/>
          <w:noProof w:val="0"/>
          <w:sz w:val="22"/>
          <w:szCs w:val="22"/>
          <w:lang w:val="en-US"/>
        </w:rPr>
        <w:t>)</w:t>
      </w:r>
    </w:p>
    <w:p w:rsidR="4D88EE65" w:rsidP="653611F2" w:rsidRDefault="4D88EE65" w14:paraId="1F8C6423" w14:textId="45974798">
      <w:pPr>
        <w:pStyle w:val="ListParagraph"/>
        <w:numPr>
          <w:ilvl w:val="1"/>
          <w:numId w:val="7"/>
        </w:numPr>
        <w:spacing w:before="240" w:beforeAutospacing="off" w:after="240" w:afterAutospacing="off"/>
        <w:jc w:val="both"/>
        <w:rPr>
          <w:rFonts w:ascii="Century Gothic" w:hAnsi="Century Gothic" w:eastAsia="Century Gothic" w:cs="Century Gothic"/>
          <w:noProof w:val="0"/>
          <w:sz w:val="22"/>
          <w:szCs w:val="22"/>
          <w:lang w:val="es-ES"/>
        </w:rPr>
      </w:pPr>
      <w:r w:rsidRPr="653611F2" w:rsidR="2D5B8567">
        <w:rPr>
          <w:rFonts w:ascii="Century Gothic" w:hAnsi="Century Gothic" w:eastAsia="Century Gothic" w:cs="Century Gothic"/>
          <w:b w:val="1"/>
          <w:bCs w:val="1"/>
          <w:noProof w:val="0"/>
          <w:sz w:val="22"/>
          <w:szCs w:val="22"/>
          <w:lang w:val="es-ES"/>
        </w:rPr>
        <w:t>Cómo llegar:</w:t>
      </w:r>
      <w:r w:rsidRPr="653611F2" w:rsidR="2D5B8567">
        <w:rPr>
          <w:rFonts w:ascii="Century Gothic" w:hAnsi="Century Gothic" w:eastAsia="Century Gothic" w:cs="Century Gothic"/>
          <w:noProof w:val="0"/>
          <w:sz w:val="22"/>
          <w:szCs w:val="22"/>
          <w:lang w:val="es-ES"/>
        </w:rPr>
        <w:t xml:space="preserve"> El sitio se accede mejor en automóvil. Para quienes usan GPS, la </w:t>
      </w:r>
      <w:hyperlink r:id="R0e869110ce524a49">
        <w:r w:rsidRPr="653611F2" w:rsidR="2D5B8567">
          <w:rPr>
            <w:rStyle w:val="Hyperlink"/>
            <w:rFonts w:ascii="Century Gothic" w:hAnsi="Century Gothic" w:eastAsia="Century Gothic" w:cs="Century Gothic"/>
            <w:noProof w:val="0"/>
            <w:sz w:val="22"/>
            <w:szCs w:val="22"/>
            <w:lang w:val="es-ES"/>
          </w:rPr>
          <w:t>dirección física</w:t>
        </w:r>
      </w:hyperlink>
      <w:r w:rsidRPr="653611F2" w:rsidR="2D5B8567">
        <w:rPr>
          <w:rFonts w:ascii="Century Gothic" w:hAnsi="Century Gothic" w:eastAsia="Century Gothic" w:cs="Century Gothic"/>
          <w:noProof w:val="0"/>
          <w:sz w:val="22"/>
          <w:szCs w:val="22"/>
          <w:lang w:val="es-ES"/>
        </w:rPr>
        <w:t xml:space="preserve"> es 84 Saint Croix Drive, Calais, Maine 04619.</w:t>
      </w:r>
    </w:p>
    <w:p w:rsidR="4D88EE65" w:rsidP="653611F2" w:rsidRDefault="4D88EE65" w14:paraId="24B54D6E" w14:textId="24C7DEE3">
      <w:pPr>
        <w:pStyle w:val="ListParagraph"/>
        <w:numPr>
          <w:ilvl w:val="1"/>
          <w:numId w:val="7"/>
        </w:numPr>
        <w:spacing w:before="240" w:beforeAutospacing="off" w:after="240" w:afterAutospacing="off"/>
        <w:jc w:val="both"/>
        <w:rPr>
          <w:rFonts w:ascii="Century Gothic" w:hAnsi="Century Gothic" w:eastAsia="Century Gothic" w:cs="Century Gothic"/>
          <w:noProof w:val="0"/>
          <w:sz w:val="22"/>
          <w:szCs w:val="22"/>
          <w:lang w:val="es-ES"/>
        </w:rPr>
      </w:pPr>
      <w:r w:rsidRPr="653611F2" w:rsidR="2D5B8567">
        <w:rPr>
          <w:rFonts w:ascii="Century Gothic" w:hAnsi="Century Gothic" w:eastAsia="Century Gothic" w:cs="Century Gothic"/>
          <w:b w:val="1"/>
          <w:bCs w:val="1"/>
          <w:noProof w:val="0"/>
          <w:sz w:val="22"/>
          <w:szCs w:val="22"/>
          <w:lang w:val="es-ES"/>
        </w:rPr>
        <w:t>Puntos de interés:</w:t>
      </w:r>
      <w:r w:rsidRPr="653611F2" w:rsidR="2D5B8567">
        <w:rPr>
          <w:rFonts w:ascii="Century Gothic" w:hAnsi="Century Gothic" w:eastAsia="Century Gothic" w:cs="Century Gothic"/>
          <w:noProof w:val="0"/>
          <w:sz w:val="22"/>
          <w:szCs w:val="22"/>
          <w:lang w:val="es-ES"/>
        </w:rPr>
        <w:t xml:space="preserve"> Ubicado en un entorno escénico sobre el río St. Croix, cerca de la frontera entre Estados Unidos y Canadá, este sitio conmemora el asentamiento francés de 1604 y la exploración temprana de América del Norte. Ofrece exhibiciones interpretativas, una cruz francesa reconstruida, senderos con vistas al río, el Centro Cultural </w:t>
      </w:r>
      <w:r w:rsidRPr="653611F2" w:rsidR="2D5B8567">
        <w:rPr>
          <w:rFonts w:ascii="Century Gothic" w:hAnsi="Century Gothic" w:eastAsia="Century Gothic" w:cs="Century Gothic"/>
          <w:noProof w:val="0"/>
          <w:sz w:val="22"/>
          <w:szCs w:val="22"/>
          <w:lang w:val="es-ES"/>
        </w:rPr>
        <w:t>Wabanaki</w:t>
      </w:r>
      <w:r w:rsidRPr="653611F2" w:rsidR="2D5B8567">
        <w:rPr>
          <w:rFonts w:ascii="Century Gothic" w:hAnsi="Century Gothic" w:eastAsia="Century Gothic" w:cs="Century Gothic"/>
          <w:noProof w:val="0"/>
          <w:sz w:val="22"/>
          <w:szCs w:val="22"/>
          <w:lang w:val="es-ES"/>
        </w:rPr>
        <w:t xml:space="preserve"> y observación de aves en el Refugio Nacional de Vida Silvestre </w:t>
      </w:r>
      <w:r w:rsidRPr="653611F2" w:rsidR="2D5B8567">
        <w:rPr>
          <w:rFonts w:ascii="Century Gothic" w:hAnsi="Century Gothic" w:eastAsia="Century Gothic" w:cs="Century Gothic"/>
          <w:noProof w:val="0"/>
          <w:sz w:val="22"/>
          <w:szCs w:val="22"/>
          <w:lang w:val="es-ES"/>
        </w:rPr>
        <w:t>Moosehorn</w:t>
      </w:r>
      <w:r w:rsidRPr="653611F2" w:rsidR="2D5B8567">
        <w:rPr>
          <w:rFonts w:ascii="Century Gothic" w:hAnsi="Century Gothic" w:eastAsia="Century Gothic" w:cs="Century Gothic"/>
          <w:noProof w:val="0"/>
          <w:sz w:val="22"/>
          <w:szCs w:val="22"/>
          <w:lang w:val="es-ES"/>
        </w:rPr>
        <w:t>, además de programas guiados por guardaparques que destacan la importancia histórica del lugar.</w:t>
      </w:r>
    </w:p>
    <w:p w:rsidR="4D88EE65" w:rsidP="653611F2" w:rsidRDefault="4D88EE65" w14:paraId="36C2ACD3" w14:textId="711C42A8">
      <w:pPr>
        <w:pStyle w:val="ListParagraph"/>
        <w:numPr>
          <w:ilvl w:val="1"/>
          <w:numId w:val="7"/>
        </w:numPr>
        <w:spacing w:before="240" w:beforeAutospacing="off" w:after="240" w:afterAutospacing="off"/>
        <w:jc w:val="both"/>
        <w:rPr>
          <w:rFonts w:ascii="Century Gothic" w:hAnsi="Century Gothic" w:eastAsia="Century Gothic" w:cs="Century Gothic"/>
          <w:noProof w:val="0"/>
          <w:sz w:val="22"/>
          <w:szCs w:val="22"/>
          <w:lang w:val="en-US"/>
        </w:rPr>
      </w:pPr>
      <w:r w:rsidRPr="653611F2" w:rsidR="2D5B8567">
        <w:rPr>
          <w:rFonts w:ascii="Century Gothic" w:hAnsi="Century Gothic" w:eastAsia="Century Gothic" w:cs="Century Gothic"/>
          <w:b w:val="1"/>
          <w:bCs w:val="1"/>
          <w:noProof w:val="0"/>
          <w:sz w:val="22"/>
          <w:szCs w:val="22"/>
          <w:lang w:val="es-ES"/>
        </w:rPr>
        <w:t>Nivel de dificultad:</w:t>
      </w:r>
      <w:r w:rsidRPr="653611F2" w:rsidR="2D5B8567">
        <w:rPr>
          <w:rFonts w:ascii="Century Gothic" w:hAnsi="Century Gothic" w:eastAsia="Century Gothic" w:cs="Century Gothic"/>
          <w:noProof w:val="0"/>
          <w:sz w:val="22"/>
          <w:szCs w:val="22"/>
          <w:lang w:val="es-ES"/>
        </w:rPr>
        <w:t xml:space="preserve"> Fácil, con pasarelas y senderos cortos y accesibles. Es un sitio familiar, principalmente educativo y adecuado para visitantes de todas las edades. El sitio web incluye itinerarios para visitas de una, dos y cuatro horas.</w:t>
      </w:r>
    </w:p>
    <w:p w:rsidR="4D88EE65" w:rsidP="653611F2" w:rsidRDefault="4D88EE65" w14:paraId="4542FA0A" w14:textId="3CE7BCC3">
      <w:pPr>
        <w:pStyle w:val="Heading3"/>
        <w:rPr>
          <w:b w:val="1"/>
          <w:bCs w:val="1"/>
          <w:noProof w:val="0"/>
          <w:lang w:val="es-ES"/>
        </w:rPr>
      </w:pPr>
      <w:r w:rsidRPr="653611F2" w:rsidR="3273848B">
        <w:rPr>
          <w:b w:val="1"/>
          <w:bCs w:val="1"/>
          <w:noProof w:val="0"/>
          <w:lang w:val="es-ES"/>
        </w:rPr>
        <w:t>PARQUE NACIONAL BRYCE CANYON (UTAH)</w:t>
      </w:r>
    </w:p>
    <w:p w:rsidR="4D88EE65" w:rsidP="0FAE6895" w:rsidRDefault="4D88EE65" w14:paraId="02228B29" w14:textId="5621BBCD">
      <w:pPr>
        <w:spacing w:before="240" w:beforeAutospacing="off" w:after="240" w:afterAutospacing="off"/>
        <w:jc w:val="both"/>
      </w:pPr>
      <w:r w:rsidRPr="653611F2" w:rsidR="3273848B">
        <w:rPr>
          <w:rFonts w:ascii="Century Gothic" w:hAnsi="Century Gothic" w:eastAsia="Century Gothic" w:cs="Century Gothic"/>
          <w:noProof w:val="0"/>
          <w:sz w:val="22"/>
          <w:szCs w:val="22"/>
          <w:lang w:val="es-ES"/>
        </w:rPr>
        <w:t>Las atracciones del Parque Nacional Bryce Canyon son variadas e interminables: hoodoos resplandecientes (agujas rocosas) al amanecer y al atardecer, caminatas inmersivas por los senderos Navajo Loop y Queen’s Garden, amplios panoramas desde el Rim Trail, observación de estrellas inolvidable bajo sus cielos nocturnos oscuros, y tranquilos bosques y vida silvestre que rodean el cañón. Para disfrutar de vistas aún más impresionantes de la Meseta del Colorado, formaciones geológicas que provocan una doble mirada (y decenas de fotos), y caminatas escénicas para todos los niveles, no te pierdas estos parques cercanos:</w:t>
      </w:r>
    </w:p>
    <w:p w:rsidR="4D88EE65" w:rsidP="653611F2" w:rsidRDefault="4D88EE65" w14:paraId="472982B4" w14:textId="3C30CA41">
      <w:pPr>
        <w:pStyle w:val="ListParagraph"/>
        <w:numPr>
          <w:ilvl w:val="0"/>
          <w:numId w:val="8"/>
        </w:numPr>
        <w:rPr>
          <w:rFonts w:ascii="Century Gothic" w:hAnsi="Century Gothic" w:eastAsia="Century Gothic" w:cs="Century Gothic"/>
          <w:noProof w:val="0"/>
          <w:sz w:val="22"/>
          <w:szCs w:val="22"/>
          <w:lang w:val="es-ES"/>
        </w:rPr>
      </w:pPr>
      <w:hyperlink r:id="R75a7eb1a091743e9">
        <w:r w:rsidRPr="653611F2" w:rsidR="3273848B">
          <w:rPr>
            <w:rStyle w:val="Hyperlink"/>
            <w:rFonts w:ascii="Century Gothic" w:hAnsi="Century Gothic" w:eastAsia="Century Gothic" w:cs="Century Gothic"/>
            <w:b w:val="1"/>
            <w:bCs w:val="1"/>
            <w:noProof w:val="0"/>
            <w:sz w:val="22"/>
            <w:szCs w:val="22"/>
            <w:lang w:val="es-ES"/>
          </w:rPr>
          <w:t>Monumento Nacional Grand Staircase–Escalante</w:t>
        </w:r>
      </w:hyperlink>
      <w:r w:rsidRPr="653611F2" w:rsidR="3273848B">
        <w:rPr>
          <w:rFonts w:ascii="Century Gothic" w:hAnsi="Century Gothic" w:eastAsia="Century Gothic" w:cs="Century Gothic"/>
          <w:b w:val="1"/>
          <w:bCs w:val="1"/>
          <w:noProof w:val="0"/>
          <w:sz w:val="22"/>
          <w:szCs w:val="22"/>
          <w:lang w:val="es-ES"/>
        </w:rPr>
        <w:t xml:space="preserve"> </w:t>
      </w:r>
      <w:r w:rsidRPr="653611F2" w:rsidR="3273848B">
        <w:rPr>
          <w:rFonts w:ascii="Century Gothic" w:hAnsi="Century Gothic" w:eastAsia="Century Gothic" w:cs="Century Gothic"/>
          <w:noProof w:val="0"/>
          <w:sz w:val="22"/>
          <w:szCs w:val="22"/>
          <w:lang w:val="es-ES"/>
        </w:rPr>
        <w:t>– Arizona, Utah (entrada gratuita)</w:t>
      </w:r>
    </w:p>
    <w:p w:rsidR="4D88EE65" w:rsidP="653611F2" w:rsidRDefault="4D88EE65" w14:paraId="576E43E9" w14:textId="180BD0DF">
      <w:pPr>
        <w:pStyle w:val="ListParagraph"/>
        <w:numPr>
          <w:ilvl w:val="1"/>
          <w:numId w:val="8"/>
        </w:numPr>
        <w:rPr>
          <w:rFonts w:ascii="Century Gothic" w:hAnsi="Century Gothic" w:eastAsia="Century Gothic" w:cs="Century Gothic"/>
          <w:noProof w:val="0"/>
          <w:sz w:val="22"/>
          <w:szCs w:val="22"/>
          <w:lang w:val="es-ES"/>
        </w:rPr>
      </w:pPr>
      <w:r w:rsidRPr="653611F2" w:rsidR="3273848B">
        <w:rPr>
          <w:rFonts w:ascii="Century Gothic" w:hAnsi="Century Gothic" w:eastAsia="Century Gothic" w:cs="Century Gothic"/>
          <w:b w:val="1"/>
          <w:bCs w:val="1"/>
          <w:noProof w:val="0"/>
          <w:sz w:val="22"/>
          <w:szCs w:val="22"/>
          <w:lang w:val="es-ES"/>
        </w:rPr>
        <w:t>Cómo llegar:</w:t>
      </w:r>
      <w:r w:rsidRPr="653611F2" w:rsidR="3273848B">
        <w:rPr>
          <w:rFonts w:ascii="Century Gothic" w:hAnsi="Century Gothic" w:eastAsia="Century Gothic" w:cs="Century Gothic"/>
          <w:noProof w:val="0"/>
          <w:sz w:val="22"/>
          <w:szCs w:val="22"/>
          <w:lang w:val="es-ES"/>
        </w:rPr>
        <w:t xml:space="preserve"> Se accede mejor en automóvil. Para quienes usan GPS, el centro de visitantes se encuentra en </w:t>
      </w:r>
      <w:hyperlink r:id="R29dcbc7170504efb">
        <w:r w:rsidRPr="653611F2" w:rsidR="3273848B">
          <w:rPr>
            <w:rStyle w:val="Hyperlink"/>
            <w:rFonts w:ascii="Century Gothic" w:hAnsi="Century Gothic" w:eastAsia="Century Gothic" w:cs="Century Gothic"/>
            <w:noProof w:val="0"/>
            <w:sz w:val="22"/>
            <w:szCs w:val="22"/>
            <w:lang w:val="es-ES"/>
          </w:rPr>
          <w:t>755 W Main</w:t>
        </w:r>
      </w:hyperlink>
      <w:r w:rsidRPr="653611F2" w:rsidR="3273848B">
        <w:rPr>
          <w:rFonts w:ascii="Century Gothic" w:hAnsi="Century Gothic" w:eastAsia="Century Gothic" w:cs="Century Gothic"/>
          <w:noProof w:val="0"/>
          <w:sz w:val="22"/>
          <w:szCs w:val="22"/>
          <w:lang w:val="es-ES"/>
        </w:rPr>
        <w:t>, en Escalante, UT, y se puede acceder desde la Carretera Estatal 12.</w:t>
      </w:r>
    </w:p>
    <w:p w:rsidR="4D88EE65" w:rsidP="653611F2" w:rsidRDefault="4D88EE65" w14:paraId="1FDA70D4" w14:textId="3A22AE96">
      <w:pPr>
        <w:pStyle w:val="ListParagraph"/>
        <w:numPr>
          <w:ilvl w:val="1"/>
          <w:numId w:val="8"/>
        </w:numPr>
        <w:rPr>
          <w:rFonts w:ascii="Century Gothic" w:hAnsi="Century Gothic" w:eastAsia="Century Gothic" w:cs="Century Gothic"/>
          <w:noProof w:val="0"/>
          <w:sz w:val="22"/>
          <w:szCs w:val="22"/>
          <w:lang w:val="es-ES"/>
        </w:rPr>
      </w:pPr>
      <w:r w:rsidRPr="653611F2" w:rsidR="3273848B">
        <w:rPr>
          <w:rFonts w:ascii="Century Gothic" w:hAnsi="Century Gothic" w:eastAsia="Century Gothic" w:cs="Century Gothic"/>
          <w:b w:val="1"/>
          <w:bCs w:val="1"/>
          <w:noProof w:val="0"/>
          <w:sz w:val="22"/>
          <w:szCs w:val="22"/>
          <w:lang w:val="es-ES"/>
        </w:rPr>
        <w:t>Puntos de interés:</w:t>
      </w:r>
      <w:r w:rsidRPr="653611F2" w:rsidR="3273848B">
        <w:rPr>
          <w:rFonts w:ascii="Century Gothic" w:hAnsi="Century Gothic" w:eastAsia="Century Gothic" w:cs="Century Gothic"/>
          <w:noProof w:val="0"/>
          <w:sz w:val="22"/>
          <w:szCs w:val="22"/>
          <w:lang w:val="es-ES"/>
        </w:rPr>
        <w:t xml:space="preserve"> Con registros de presencia humana que datan de hace 10,000 años, este enorme monumento muestra acantilados de arenisca en capas, cañones estrechos, formaciones geológicas únicas y estructuras construidas por el hombre como la </w:t>
      </w:r>
      <w:r w:rsidRPr="653611F2" w:rsidR="3273848B">
        <w:rPr>
          <w:rFonts w:ascii="Century Gothic" w:hAnsi="Century Gothic" w:eastAsia="Century Gothic" w:cs="Century Gothic"/>
          <w:noProof w:val="0"/>
          <w:sz w:val="22"/>
          <w:szCs w:val="22"/>
          <w:lang w:val="es-ES"/>
        </w:rPr>
        <w:t>Defiance</w:t>
      </w:r>
      <w:r w:rsidRPr="653611F2" w:rsidR="3273848B">
        <w:rPr>
          <w:rFonts w:ascii="Century Gothic" w:hAnsi="Century Gothic" w:eastAsia="Century Gothic" w:cs="Century Gothic"/>
          <w:noProof w:val="0"/>
          <w:sz w:val="22"/>
          <w:szCs w:val="22"/>
          <w:lang w:val="es-ES"/>
        </w:rPr>
        <w:t xml:space="preserve"> House, de 775 años de antigüedad, y el impresionante Puente Navajo. Lanza una embarcación desde la rampa en Lees Ferry para explorar el río Colorado, o camina o conduce por numerosos senderos, algunos de los cuales requieren vehículos con tracción en las cuatro ruedas. Entre las áreas populares se encuentran </w:t>
      </w:r>
      <w:r w:rsidRPr="653611F2" w:rsidR="3273848B">
        <w:rPr>
          <w:rFonts w:ascii="Century Gothic" w:hAnsi="Century Gothic" w:eastAsia="Century Gothic" w:cs="Century Gothic"/>
          <w:noProof w:val="0"/>
          <w:sz w:val="22"/>
          <w:szCs w:val="22"/>
          <w:lang w:val="es-ES"/>
        </w:rPr>
        <w:t>Calf</w:t>
      </w:r>
      <w:r w:rsidRPr="653611F2" w:rsidR="3273848B">
        <w:rPr>
          <w:rFonts w:ascii="Century Gothic" w:hAnsi="Century Gothic" w:eastAsia="Century Gothic" w:cs="Century Gothic"/>
          <w:noProof w:val="0"/>
          <w:sz w:val="22"/>
          <w:szCs w:val="22"/>
          <w:lang w:val="es-ES"/>
        </w:rPr>
        <w:t xml:space="preserve"> Creek Falls, </w:t>
      </w:r>
      <w:r w:rsidRPr="653611F2" w:rsidR="3273848B">
        <w:rPr>
          <w:rFonts w:ascii="Century Gothic" w:hAnsi="Century Gothic" w:eastAsia="Century Gothic" w:cs="Century Gothic"/>
          <w:noProof w:val="0"/>
          <w:sz w:val="22"/>
          <w:szCs w:val="22"/>
          <w:lang w:val="es-ES"/>
        </w:rPr>
        <w:t>Zebra</w:t>
      </w:r>
      <w:r w:rsidRPr="653611F2" w:rsidR="3273848B">
        <w:rPr>
          <w:rFonts w:ascii="Century Gothic" w:hAnsi="Century Gothic" w:eastAsia="Century Gothic" w:cs="Century Gothic"/>
          <w:noProof w:val="0"/>
          <w:sz w:val="22"/>
          <w:szCs w:val="22"/>
          <w:lang w:val="es-ES"/>
        </w:rPr>
        <w:t xml:space="preserve"> Slot </w:t>
      </w:r>
      <w:r w:rsidRPr="653611F2" w:rsidR="3273848B">
        <w:rPr>
          <w:rFonts w:ascii="Century Gothic" w:hAnsi="Century Gothic" w:eastAsia="Century Gothic" w:cs="Century Gothic"/>
          <w:noProof w:val="0"/>
          <w:sz w:val="22"/>
          <w:szCs w:val="22"/>
          <w:lang w:val="es-ES"/>
        </w:rPr>
        <w:t>Canyon</w:t>
      </w:r>
      <w:r w:rsidRPr="653611F2" w:rsidR="3273848B">
        <w:rPr>
          <w:rFonts w:ascii="Century Gothic" w:hAnsi="Century Gothic" w:eastAsia="Century Gothic" w:cs="Century Gothic"/>
          <w:noProof w:val="0"/>
          <w:sz w:val="22"/>
          <w:szCs w:val="22"/>
          <w:lang w:val="es-ES"/>
        </w:rPr>
        <w:t xml:space="preserve"> y </w:t>
      </w:r>
      <w:r w:rsidRPr="653611F2" w:rsidR="3273848B">
        <w:rPr>
          <w:rFonts w:ascii="Century Gothic" w:hAnsi="Century Gothic" w:eastAsia="Century Gothic" w:cs="Century Gothic"/>
          <w:noProof w:val="0"/>
          <w:sz w:val="22"/>
          <w:szCs w:val="22"/>
          <w:lang w:val="es-ES"/>
        </w:rPr>
        <w:t>Devils</w:t>
      </w:r>
      <w:r w:rsidRPr="653611F2" w:rsidR="3273848B">
        <w:rPr>
          <w:rFonts w:ascii="Century Gothic" w:hAnsi="Century Gothic" w:eastAsia="Century Gothic" w:cs="Century Gothic"/>
          <w:noProof w:val="0"/>
          <w:sz w:val="22"/>
          <w:szCs w:val="22"/>
          <w:lang w:val="es-ES"/>
        </w:rPr>
        <w:t xml:space="preserve"> Garden.</w:t>
      </w:r>
    </w:p>
    <w:p w:rsidR="4D88EE65" w:rsidP="653611F2" w:rsidRDefault="4D88EE65" w14:paraId="3BDFE783" w14:textId="6ED09BC6">
      <w:pPr>
        <w:pStyle w:val="ListParagraph"/>
        <w:numPr>
          <w:ilvl w:val="1"/>
          <w:numId w:val="8"/>
        </w:numPr>
        <w:rPr>
          <w:rFonts w:ascii="Century Gothic" w:hAnsi="Century Gothic" w:eastAsia="Century Gothic" w:cs="Century Gothic"/>
          <w:noProof w:val="0"/>
          <w:sz w:val="20"/>
          <w:szCs w:val="20"/>
          <w:lang w:val="es-ES"/>
        </w:rPr>
      </w:pPr>
      <w:r w:rsidRPr="653611F2" w:rsidR="3273848B">
        <w:rPr>
          <w:rFonts w:ascii="Century Gothic" w:hAnsi="Century Gothic" w:eastAsia="Century Gothic" w:cs="Century Gothic"/>
          <w:b w:val="1"/>
          <w:bCs w:val="1"/>
          <w:noProof w:val="0"/>
          <w:sz w:val="22"/>
          <w:szCs w:val="22"/>
          <w:lang w:val="es-ES"/>
        </w:rPr>
        <w:t>Nivel de dificultad:</w:t>
      </w:r>
      <w:r w:rsidRPr="653611F2" w:rsidR="3273848B">
        <w:rPr>
          <w:rFonts w:ascii="Century Gothic" w:hAnsi="Century Gothic" w:eastAsia="Century Gothic" w:cs="Century Gothic"/>
          <w:noProof w:val="0"/>
          <w:sz w:val="22"/>
          <w:szCs w:val="22"/>
          <w:lang w:val="es-ES"/>
        </w:rPr>
        <w:t xml:space="preserve"> Medio a difícil. Muchas áreas son remotas y requieren caminatas sobre terreno accidentado. Se recomiendan encarecidamente habilidades de navegación en zonas remotas.</w:t>
      </w:r>
    </w:p>
    <w:p w:rsidR="4D88EE65" w:rsidP="653611F2" w:rsidRDefault="4D88EE65" w14:paraId="47BFE28B" w14:textId="22472711">
      <w:pPr>
        <w:pStyle w:val="ListParagraph"/>
        <w:numPr>
          <w:ilvl w:val="0"/>
          <w:numId w:val="9"/>
        </w:numPr>
        <w:rPr>
          <w:rFonts w:ascii="Century Gothic" w:hAnsi="Century Gothic" w:eastAsia="Century Gothic" w:cs="Century Gothic"/>
          <w:b w:val="0"/>
          <w:bCs w:val="0"/>
          <w:noProof w:val="0"/>
          <w:sz w:val="22"/>
          <w:szCs w:val="22"/>
          <w:lang w:val="es-ES"/>
        </w:rPr>
      </w:pPr>
      <w:hyperlink r:id="R2e996f67fbaf4557">
        <w:r w:rsidRPr="653611F2" w:rsidR="3273848B">
          <w:rPr>
            <w:rStyle w:val="Hyperlink"/>
            <w:rFonts w:ascii="Century Gothic" w:hAnsi="Century Gothic" w:eastAsia="Century Gothic" w:cs="Century Gothic"/>
            <w:b w:val="1"/>
            <w:bCs w:val="1"/>
            <w:noProof w:val="0"/>
            <w:sz w:val="22"/>
            <w:szCs w:val="22"/>
            <w:lang w:val="es-ES"/>
          </w:rPr>
          <w:t>Parque Nacional Capitol Reef</w:t>
        </w:r>
      </w:hyperlink>
      <w:r w:rsidRPr="653611F2" w:rsidR="3273848B">
        <w:rPr>
          <w:rFonts w:ascii="Century Gothic" w:hAnsi="Century Gothic" w:eastAsia="Century Gothic" w:cs="Century Gothic"/>
          <w:b w:val="1"/>
          <w:bCs w:val="1"/>
          <w:noProof w:val="0"/>
          <w:sz w:val="22"/>
          <w:szCs w:val="22"/>
          <w:lang w:val="es-ES"/>
        </w:rPr>
        <w:t xml:space="preserve"> </w:t>
      </w:r>
      <w:r w:rsidRPr="653611F2" w:rsidR="3273848B">
        <w:rPr>
          <w:rFonts w:ascii="Century Gothic" w:hAnsi="Century Gothic" w:eastAsia="Century Gothic" w:cs="Century Gothic"/>
          <w:b w:val="0"/>
          <w:bCs w:val="0"/>
          <w:noProof w:val="0"/>
          <w:sz w:val="22"/>
          <w:szCs w:val="22"/>
          <w:lang w:val="es-ES"/>
        </w:rPr>
        <w:t>– Torrey, Utah (tarifa estándar de entrada al parque)</w:t>
      </w:r>
    </w:p>
    <w:p w:rsidR="4D88EE65" w:rsidP="653611F2" w:rsidRDefault="4D88EE65" w14:paraId="37B0311F" w14:textId="703B1059">
      <w:pPr>
        <w:pStyle w:val="ListParagraph"/>
        <w:numPr>
          <w:ilvl w:val="1"/>
          <w:numId w:val="9"/>
        </w:numPr>
        <w:rPr>
          <w:rFonts w:ascii="Century Gothic" w:hAnsi="Century Gothic" w:eastAsia="Century Gothic" w:cs="Century Gothic"/>
          <w:noProof w:val="0"/>
          <w:sz w:val="22"/>
          <w:szCs w:val="22"/>
          <w:lang w:val="es-ES"/>
        </w:rPr>
      </w:pPr>
      <w:r w:rsidRPr="653611F2" w:rsidR="3273848B">
        <w:rPr>
          <w:rFonts w:ascii="Century Gothic" w:hAnsi="Century Gothic" w:eastAsia="Century Gothic" w:cs="Century Gothic"/>
          <w:b w:val="1"/>
          <w:bCs w:val="1"/>
          <w:noProof w:val="0"/>
          <w:sz w:val="22"/>
          <w:szCs w:val="22"/>
          <w:lang w:val="es-ES"/>
        </w:rPr>
        <w:t>Cómo llegar:</w:t>
      </w:r>
      <w:r w:rsidRPr="653611F2" w:rsidR="3273848B">
        <w:rPr>
          <w:rFonts w:ascii="Century Gothic" w:hAnsi="Century Gothic" w:eastAsia="Century Gothic" w:cs="Century Gothic"/>
          <w:noProof w:val="0"/>
          <w:sz w:val="22"/>
          <w:szCs w:val="22"/>
          <w:lang w:val="es-ES"/>
        </w:rPr>
        <w:t xml:space="preserve"> El sitio web del Servicio de Parques Nacionales aconseja a los visitantes NO usar GPS para acceder al parque y </w:t>
      </w:r>
      <w:hyperlink r:id="R02d0e449eb4d4f49">
        <w:r w:rsidRPr="653611F2" w:rsidR="3273848B">
          <w:rPr>
            <w:rStyle w:val="Hyperlink"/>
            <w:rFonts w:ascii="Century Gothic" w:hAnsi="Century Gothic" w:eastAsia="Century Gothic" w:cs="Century Gothic"/>
            <w:noProof w:val="0"/>
            <w:sz w:val="22"/>
            <w:szCs w:val="22"/>
            <w:lang w:val="es-ES"/>
          </w:rPr>
          <w:t>proporciona un mapa en su lugar</w:t>
        </w:r>
      </w:hyperlink>
      <w:r w:rsidRPr="653611F2" w:rsidR="3273848B">
        <w:rPr>
          <w:rFonts w:ascii="Century Gothic" w:hAnsi="Century Gothic" w:eastAsia="Century Gothic" w:cs="Century Gothic"/>
          <w:noProof w:val="0"/>
          <w:sz w:val="22"/>
          <w:szCs w:val="22"/>
          <w:lang w:val="es-ES"/>
        </w:rPr>
        <w:t>.</w:t>
      </w:r>
    </w:p>
    <w:p w:rsidR="4D88EE65" w:rsidP="653611F2" w:rsidRDefault="4D88EE65" w14:paraId="3650F505" w14:textId="3D4D640A">
      <w:pPr>
        <w:pStyle w:val="ListParagraph"/>
        <w:numPr>
          <w:ilvl w:val="1"/>
          <w:numId w:val="9"/>
        </w:numPr>
        <w:rPr>
          <w:rFonts w:ascii="Century Gothic" w:hAnsi="Century Gothic" w:eastAsia="Century Gothic" w:cs="Century Gothic"/>
          <w:noProof w:val="0"/>
          <w:sz w:val="22"/>
          <w:szCs w:val="22"/>
          <w:lang w:val="es-ES"/>
        </w:rPr>
      </w:pPr>
      <w:r w:rsidRPr="653611F2" w:rsidR="3273848B">
        <w:rPr>
          <w:rFonts w:ascii="Century Gothic" w:hAnsi="Century Gothic" w:eastAsia="Century Gothic" w:cs="Century Gothic"/>
          <w:b w:val="1"/>
          <w:bCs w:val="1"/>
          <w:noProof w:val="0"/>
          <w:sz w:val="22"/>
          <w:szCs w:val="22"/>
          <w:lang w:val="es-ES"/>
        </w:rPr>
        <w:t>Puntos de interés:</w:t>
      </w:r>
      <w:r w:rsidRPr="653611F2" w:rsidR="3273848B">
        <w:rPr>
          <w:rFonts w:ascii="Century Gothic" w:hAnsi="Century Gothic" w:eastAsia="Century Gothic" w:cs="Century Gothic"/>
          <w:noProof w:val="0"/>
          <w:sz w:val="22"/>
          <w:szCs w:val="22"/>
          <w:lang w:val="es-ES"/>
        </w:rPr>
        <w:t xml:space="preserve"> Una cacofonía geológica de acantilados dramáticos, cúpulas y cañones estrechos a lo largo del </w:t>
      </w:r>
      <w:r w:rsidRPr="653611F2" w:rsidR="3273848B">
        <w:rPr>
          <w:rFonts w:ascii="Century Gothic" w:hAnsi="Century Gothic" w:eastAsia="Century Gothic" w:cs="Century Gothic"/>
          <w:noProof w:val="0"/>
          <w:sz w:val="22"/>
          <w:szCs w:val="22"/>
          <w:lang w:val="es-ES"/>
        </w:rPr>
        <w:t>Waterpocket</w:t>
      </w:r>
      <w:r w:rsidRPr="653611F2" w:rsidR="3273848B">
        <w:rPr>
          <w:rFonts w:ascii="Century Gothic" w:hAnsi="Century Gothic" w:eastAsia="Century Gothic" w:cs="Century Gothic"/>
          <w:noProof w:val="0"/>
          <w:sz w:val="22"/>
          <w:szCs w:val="22"/>
          <w:lang w:val="es-ES"/>
        </w:rPr>
        <w:t xml:space="preserve"> </w:t>
      </w:r>
      <w:r w:rsidRPr="653611F2" w:rsidR="3273848B">
        <w:rPr>
          <w:rFonts w:ascii="Century Gothic" w:hAnsi="Century Gothic" w:eastAsia="Century Gothic" w:cs="Century Gothic"/>
          <w:noProof w:val="0"/>
          <w:sz w:val="22"/>
          <w:szCs w:val="22"/>
          <w:lang w:val="es-ES"/>
        </w:rPr>
        <w:t>Fold</w:t>
      </w:r>
      <w:r w:rsidRPr="653611F2" w:rsidR="3273848B">
        <w:rPr>
          <w:rFonts w:ascii="Century Gothic" w:hAnsi="Century Gothic" w:eastAsia="Century Gothic" w:cs="Century Gothic"/>
          <w:noProof w:val="0"/>
          <w:sz w:val="22"/>
          <w:szCs w:val="22"/>
          <w:lang w:val="es-ES"/>
        </w:rPr>
        <w:t>, que el Servicio de Parques Nacionales describe como “¡una arruga en la Tierra!”. Los aspectos destacados incluyen huertos frutales y más de dos docenas de senderos para caminatas a través de paisajes impactantes, algunos fáciles y muchos no. Está menos concurrido que muchos parques de Utah.</w:t>
      </w:r>
    </w:p>
    <w:p w:rsidR="4D88EE65" w:rsidP="653611F2" w:rsidRDefault="4D88EE65" w14:paraId="751D7E16" w14:textId="0FF9CD3C">
      <w:pPr>
        <w:pStyle w:val="ListParagraph"/>
        <w:numPr>
          <w:ilvl w:val="1"/>
          <w:numId w:val="9"/>
        </w:numPr>
        <w:rPr>
          <w:rFonts w:ascii="Century Gothic" w:hAnsi="Century Gothic" w:eastAsia="Century Gothic" w:cs="Century Gothic"/>
          <w:b w:val="1"/>
          <w:bCs w:val="1"/>
          <w:noProof w:val="0"/>
          <w:sz w:val="22"/>
          <w:szCs w:val="22"/>
          <w:lang w:val="es-ES"/>
        </w:rPr>
      </w:pPr>
      <w:r w:rsidRPr="653611F2" w:rsidR="3273848B">
        <w:rPr>
          <w:rFonts w:ascii="Century Gothic" w:hAnsi="Century Gothic" w:eastAsia="Century Gothic" w:cs="Century Gothic"/>
          <w:b w:val="1"/>
          <w:bCs w:val="1"/>
          <w:noProof w:val="0"/>
          <w:sz w:val="22"/>
          <w:szCs w:val="22"/>
          <w:lang w:val="es-ES"/>
        </w:rPr>
        <w:t>Nivel de dificultad:</w:t>
      </w:r>
      <w:r w:rsidRPr="653611F2" w:rsidR="3273848B">
        <w:rPr>
          <w:rFonts w:ascii="Century Gothic" w:hAnsi="Century Gothic" w:eastAsia="Century Gothic" w:cs="Century Gothic"/>
          <w:noProof w:val="0"/>
          <w:sz w:val="22"/>
          <w:szCs w:val="22"/>
          <w:lang w:val="es-ES"/>
        </w:rPr>
        <w:t xml:space="preserve"> De fácil a difícil. Los recorridos escénicos y caminatas cortas son accesibles; las caminatas en zonas remotas y cañones son extenuantes y más adecuadas para personas con experiencia.</w:t>
      </w:r>
    </w:p>
    <w:p w:rsidR="4D88EE65" w:rsidP="653611F2" w:rsidRDefault="4D88EE65" w14:paraId="745914D4" w14:textId="25EAFAA2">
      <w:pPr>
        <w:pStyle w:val="Heading3"/>
        <w:rPr>
          <w:b w:val="1"/>
          <w:bCs w:val="1"/>
          <w:noProof w:val="0"/>
          <w:lang w:val="es-ES"/>
        </w:rPr>
      </w:pPr>
      <w:r w:rsidRPr="653611F2" w:rsidR="3273848B">
        <w:rPr>
          <w:b w:val="1"/>
          <w:bCs w:val="1"/>
          <w:noProof w:val="0"/>
          <w:lang w:val="es-ES"/>
        </w:rPr>
        <w:t>PARQUE NACIONAL EVERGLADES (FLORIDA)</w:t>
      </w:r>
    </w:p>
    <w:p w:rsidR="4D88EE65" w:rsidP="653611F2" w:rsidRDefault="4D88EE65" w14:paraId="71D1138D" w14:textId="20851FAE">
      <w:pPr>
        <w:spacing w:before="240" w:beforeAutospacing="off" w:after="240" w:afterAutospacing="off"/>
        <w:jc w:val="both"/>
        <w:rPr>
          <w:rFonts w:ascii="Century Gothic" w:hAnsi="Century Gothic" w:eastAsia="Century Gothic" w:cs="Century Gothic"/>
          <w:noProof w:val="0"/>
          <w:sz w:val="22"/>
          <w:szCs w:val="22"/>
          <w:lang w:val="es-ES"/>
        </w:rPr>
      </w:pPr>
      <w:r w:rsidRPr="653611F2" w:rsidR="3273848B">
        <w:rPr>
          <w:rFonts w:ascii="Century Gothic" w:hAnsi="Century Gothic" w:eastAsia="Century Gothic" w:cs="Century Gothic"/>
          <w:noProof w:val="0"/>
          <w:sz w:val="22"/>
          <w:szCs w:val="22"/>
          <w:lang w:val="es-ES"/>
        </w:rPr>
        <w:t xml:space="preserve">Los vastos humedales subtropicales del Parque Nacional </w:t>
      </w:r>
      <w:r w:rsidRPr="653611F2" w:rsidR="3273848B">
        <w:rPr>
          <w:rFonts w:ascii="Century Gothic" w:hAnsi="Century Gothic" w:eastAsia="Century Gothic" w:cs="Century Gothic"/>
          <w:noProof w:val="0"/>
          <w:sz w:val="22"/>
          <w:szCs w:val="22"/>
          <w:lang w:val="es-ES"/>
        </w:rPr>
        <w:t>Everglades</w:t>
      </w:r>
      <w:r w:rsidRPr="653611F2" w:rsidR="3273848B">
        <w:rPr>
          <w:rFonts w:ascii="Century Gothic" w:hAnsi="Century Gothic" w:eastAsia="Century Gothic" w:cs="Century Gothic"/>
          <w:noProof w:val="0"/>
          <w:sz w:val="22"/>
          <w:szCs w:val="22"/>
          <w:lang w:val="es-ES"/>
        </w:rPr>
        <w:t xml:space="preserve"> ofrecen vías fluviales escénicas perfectas para kayak o canoa, especies en peligro de extinción como la pantera de Florida, y oportunidades para la observación de aves, la fotografía y la observación de estrellas. No te pierdas estos sitios cercanos que también están llenos de vida silvestre, vegetación y aventuras dentro y fuera del agua:</w:t>
      </w:r>
    </w:p>
    <w:p w:rsidR="4D88EE65" w:rsidP="653611F2" w:rsidRDefault="4D88EE65" w14:paraId="549D2DCB" w14:textId="26B404EF">
      <w:pPr>
        <w:pStyle w:val="ListParagraph"/>
        <w:numPr>
          <w:ilvl w:val="0"/>
          <w:numId w:val="10"/>
        </w:numPr>
        <w:rPr>
          <w:rFonts w:ascii="Century Gothic" w:hAnsi="Century Gothic" w:eastAsia="Century Gothic" w:cs="Century Gothic"/>
          <w:noProof w:val="0"/>
          <w:sz w:val="22"/>
          <w:szCs w:val="22"/>
          <w:lang w:val="es-ES"/>
        </w:rPr>
      </w:pPr>
      <w:hyperlink r:id="R54af953b65a245ef">
        <w:r w:rsidRPr="653611F2" w:rsidR="3273848B">
          <w:rPr>
            <w:rStyle w:val="Hyperlink"/>
            <w:rFonts w:ascii="Century Gothic" w:hAnsi="Century Gothic" w:eastAsia="Century Gothic" w:cs="Century Gothic"/>
            <w:b w:val="1"/>
            <w:bCs w:val="1"/>
            <w:noProof w:val="0"/>
            <w:sz w:val="22"/>
            <w:szCs w:val="22"/>
            <w:lang w:val="es-ES"/>
          </w:rPr>
          <w:t>Reserva Nacional Big Cypres</w:t>
        </w:r>
        <w:r w:rsidRPr="653611F2" w:rsidR="3273848B">
          <w:rPr>
            <w:rStyle w:val="Hyperlink"/>
            <w:rFonts w:ascii="Century Gothic" w:hAnsi="Century Gothic" w:eastAsia="Century Gothic" w:cs="Century Gothic"/>
            <w:noProof w:val="0"/>
            <w:sz w:val="22"/>
            <w:szCs w:val="22"/>
            <w:lang w:val="es-ES"/>
          </w:rPr>
          <w:t>s</w:t>
        </w:r>
      </w:hyperlink>
      <w:r w:rsidRPr="653611F2" w:rsidR="3273848B">
        <w:rPr>
          <w:rFonts w:ascii="Century Gothic" w:hAnsi="Century Gothic" w:eastAsia="Century Gothic" w:cs="Century Gothic"/>
          <w:noProof w:val="0"/>
          <w:sz w:val="22"/>
          <w:szCs w:val="22"/>
          <w:lang w:val="es-ES"/>
        </w:rPr>
        <w:t xml:space="preserve"> – </w:t>
      </w:r>
      <w:r w:rsidRPr="653611F2" w:rsidR="3273848B">
        <w:rPr>
          <w:rFonts w:ascii="Century Gothic" w:hAnsi="Century Gothic" w:eastAsia="Century Gothic" w:cs="Century Gothic"/>
          <w:noProof w:val="0"/>
          <w:sz w:val="22"/>
          <w:szCs w:val="22"/>
          <w:lang w:val="es-ES"/>
        </w:rPr>
        <w:t>Ochopee</w:t>
      </w:r>
      <w:r w:rsidRPr="653611F2" w:rsidR="3273848B">
        <w:rPr>
          <w:rFonts w:ascii="Century Gothic" w:hAnsi="Century Gothic" w:eastAsia="Century Gothic" w:cs="Century Gothic"/>
          <w:noProof w:val="0"/>
          <w:sz w:val="22"/>
          <w:szCs w:val="22"/>
          <w:lang w:val="es-ES"/>
        </w:rPr>
        <w:t>, Florida (entrada gratuita; abierto 24/7)</w:t>
      </w:r>
    </w:p>
    <w:p w:rsidR="4D88EE65" w:rsidP="653611F2" w:rsidRDefault="4D88EE65" w14:paraId="40FC11E3" w14:textId="4A4CFF77">
      <w:pPr>
        <w:pStyle w:val="ListParagraph"/>
        <w:numPr>
          <w:ilvl w:val="1"/>
          <w:numId w:val="10"/>
        </w:numPr>
        <w:rPr>
          <w:rFonts w:ascii="Century Gothic" w:hAnsi="Century Gothic" w:eastAsia="Century Gothic" w:cs="Century Gothic"/>
          <w:noProof w:val="0"/>
          <w:sz w:val="22"/>
          <w:szCs w:val="22"/>
          <w:lang w:val="es-ES"/>
        </w:rPr>
      </w:pPr>
      <w:r w:rsidRPr="653611F2" w:rsidR="3273848B">
        <w:rPr>
          <w:rFonts w:ascii="Century Gothic" w:hAnsi="Century Gothic" w:eastAsia="Century Gothic" w:cs="Century Gothic"/>
          <w:b w:val="1"/>
          <w:bCs w:val="1"/>
          <w:noProof w:val="0"/>
          <w:sz w:val="22"/>
          <w:szCs w:val="22"/>
          <w:lang w:val="es-ES"/>
        </w:rPr>
        <w:t>Cómo llegar:</w:t>
      </w:r>
      <w:r w:rsidRPr="653611F2" w:rsidR="3273848B">
        <w:rPr>
          <w:rFonts w:ascii="Century Gothic" w:hAnsi="Century Gothic" w:eastAsia="Century Gothic" w:cs="Century Gothic"/>
          <w:noProof w:val="0"/>
          <w:sz w:val="22"/>
          <w:szCs w:val="22"/>
          <w:lang w:val="es-ES"/>
        </w:rPr>
        <w:t xml:space="preserve"> Hay indicaciones desde </w:t>
      </w:r>
      <w:hyperlink r:id="R0cf931f67c3740d5">
        <w:r w:rsidRPr="653611F2" w:rsidR="3273848B">
          <w:rPr>
            <w:rStyle w:val="Hyperlink"/>
            <w:rFonts w:ascii="Century Gothic" w:hAnsi="Century Gothic" w:eastAsia="Century Gothic" w:cs="Century Gothic"/>
            <w:noProof w:val="0"/>
            <w:sz w:val="22"/>
            <w:szCs w:val="22"/>
            <w:lang w:val="es-ES"/>
          </w:rPr>
          <w:t>varios puntos de origen</w:t>
        </w:r>
      </w:hyperlink>
      <w:r w:rsidRPr="653611F2" w:rsidR="3273848B">
        <w:rPr>
          <w:rFonts w:ascii="Century Gothic" w:hAnsi="Century Gothic" w:eastAsia="Century Gothic" w:cs="Century Gothic"/>
          <w:noProof w:val="0"/>
          <w:sz w:val="22"/>
          <w:szCs w:val="22"/>
          <w:lang w:val="es-ES"/>
        </w:rPr>
        <w:t xml:space="preserve"> disponibles en el sitio web del Servicio de Parques Nacionales.</w:t>
      </w:r>
    </w:p>
    <w:p w:rsidR="4D88EE65" w:rsidP="653611F2" w:rsidRDefault="4D88EE65" w14:paraId="5C41652B" w14:textId="2B5A1B35">
      <w:pPr>
        <w:pStyle w:val="ListParagraph"/>
        <w:numPr>
          <w:ilvl w:val="1"/>
          <w:numId w:val="10"/>
        </w:numPr>
        <w:rPr>
          <w:rFonts w:ascii="Century Gothic" w:hAnsi="Century Gothic" w:eastAsia="Century Gothic" w:cs="Century Gothic"/>
          <w:noProof w:val="0"/>
          <w:sz w:val="22"/>
          <w:szCs w:val="22"/>
          <w:lang w:val="es-ES"/>
        </w:rPr>
      </w:pPr>
      <w:r w:rsidRPr="653611F2" w:rsidR="3273848B">
        <w:rPr>
          <w:rFonts w:ascii="Century Gothic" w:hAnsi="Century Gothic" w:eastAsia="Century Gothic" w:cs="Century Gothic"/>
          <w:b w:val="1"/>
          <w:bCs w:val="1"/>
          <w:noProof w:val="0"/>
          <w:sz w:val="22"/>
          <w:szCs w:val="22"/>
          <w:lang w:val="es-ES"/>
        </w:rPr>
        <w:t>Puntos de interés:</w:t>
      </w:r>
      <w:r w:rsidRPr="653611F2" w:rsidR="3273848B">
        <w:rPr>
          <w:rFonts w:ascii="Century Gothic" w:hAnsi="Century Gothic" w:eastAsia="Century Gothic" w:cs="Century Gothic"/>
          <w:noProof w:val="0"/>
          <w:sz w:val="22"/>
          <w:szCs w:val="22"/>
          <w:lang w:val="es-ES"/>
        </w:rPr>
        <w:t xml:space="preserve"> Las aguas dulces a lo largo de </w:t>
      </w:r>
      <w:r w:rsidRPr="653611F2" w:rsidR="72ED2D10">
        <w:rPr>
          <w:rFonts w:ascii="Century Gothic" w:hAnsi="Century Gothic" w:eastAsia="Century Gothic" w:cs="Century Gothic"/>
          <w:noProof w:val="0"/>
          <w:sz w:val="22"/>
          <w:szCs w:val="22"/>
          <w:lang w:val="es-ES"/>
        </w:rPr>
        <w:t>estos 729,000 acres</w:t>
      </w:r>
      <w:r w:rsidRPr="653611F2" w:rsidR="3273848B">
        <w:rPr>
          <w:rFonts w:ascii="Century Gothic" w:hAnsi="Century Gothic" w:eastAsia="Century Gothic" w:cs="Century Gothic"/>
          <w:noProof w:val="0"/>
          <w:sz w:val="22"/>
          <w:szCs w:val="22"/>
          <w:lang w:val="es-ES"/>
        </w:rPr>
        <w:t xml:space="preserve"> de pantano sustentan la salud marina del cercano Parque Nacional </w:t>
      </w:r>
      <w:r w:rsidRPr="653611F2" w:rsidR="3273848B">
        <w:rPr>
          <w:rFonts w:ascii="Century Gothic" w:hAnsi="Century Gothic" w:eastAsia="Century Gothic" w:cs="Century Gothic"/>
          <w:noProof w:val="0"/>
          <w:sz w:val="22"/>
          <w:szCs w:val="22"/>
          <w:lang w:val="es-ES"/>
        </w:rPr>
        <w:t>Everglades</w:t>
      </w:r>
      <w:r w:rsidRPr="653611F2" w:rsidR="3273848B">
        <w:rPr>
          <w:rFonts w:ascii="Century Gothic" w:hAnsi="Century Gothic" w:eastAsia="Century Gothic" w:cs="Century Gothic"/>
          <w:noProof w:val="0"/>
          <w:sz w:val="22"/>
          <w:szCs w:val="22"/>
          <w:lang w:val="es-ES"/>
        </w:rPr>
        <w:t xml:space="preserve"> y también son hogar de la pantera de Florida, en peligro de extinción. Los exploradores pueden recorrer pasarelas, remar ríos en kayak o canoa, o realizar recorridos escénicos como </w:t>
      </w:r>
      <w:r w:rsidRPr="653611F2" w:rsidR="3273848B">
        <w:rPr>
          <w:rFonts w:ascii="Century Gothic" w:hAnsi="Century Gothic" w:eastAsia="Century Gothic" w:cs="Century Gothic"/>
          <w:noProof w:val="0"/>
          <w:sz w:val="22"/>
          <w:szCs w:val="22"/>
          <w:lang w:val="es-ES"/>
        </w:rPr>
        <w:t>Loop</w:t>
      </w:r>
      <w:r w:rsidRPr="653611F2" w:rsidR="3273848B">
        <w:rPr>
          <w:rFonts w:ascii="Century Gothic" w:hAnsi="Century Gothic" w:eastAsia="Century Gothic" w:cs="Century Gothic"/>
          <w:noProof w:val="0"/>
          <w:sz w:val="22"/>
          <w:szCs w:val="22"/>
          <w:lang w:val="es-ES"/>
        </w:rPr>
        <w:t xml:space="preserve"> Road, que tiene 24 millas y atraviesa tres condados. La observación de estrellas, aves y la fotografía también son actividades destacadas.</w:t>
      </w:r>
    </w:p>
    <w:p w:rsidR="4D88EE65" w:rsidP="653611F2" w:rsidRDefault="4D88EE65" w14:paraId="58CCCFE9" w14:textId="15F9B0E7">
      <w:pPr>
        <w:pStyle w:val="ListParagraph"/>
        <w:numPr>
          <w:ilvl w:val="1"/>
          <w:numId w:val="10"/>
        </w:numPr>
        <w:rPr>
          <w:rFonts w:ascii="Century Gothic" w:hAnsi="Century Gothic" w:eastAsia="Century Gothic" w:cs="Century Gothic"/>
          <w:noProof w:val="0"/>
          <w:sz w:val="22"/>
          <w:szCs w:val="22"/>
          <w:lang w:val="es-ES"/>
        </w:rPr>
      </w:pPr>
      <w:r w:rsidRPr="653611F2" w:rsidR="3273848B">
        <w:rPr>
          <w:rFonts w:ascii="Century Gothic" w:hAnsi="Century Gothic" w:eastAsia="Century Gothic" w:cs="Century Gothic"/>
          <w:b w:val="1"/>
          <w:bCs w:val="1"/>
          <w:noProof w:val="0"/>
          <w:sz w:val="22"/>
          <w:szCs w:val="22"/>
          <w:lang w:val="es-ES"/>
        </w:rPr>
        <w:t>Nivel de dificultad:</w:t>
      </w:r>
      <w:r w:rsidRPr="653611F2" w:rsidR="3273848B">
        <w:rPr>
          <w:rFonts w:ascii="Century Gothic" w:hAnsi="Century Gothic" w:eastAsia="Century Gothic" w:cs="Century Gothic"/>
          <w:noProof w:val="0"/>
          <w:sz w:val="22"/>
          <w:szCs w:val="22"/>
          <w:lang w:val="es-ES"/>
        </w:rPr>
        <w:t xml:space="preserve"> Fácil a medio. La mayoría de los senderos y pasarelas son accesibles, pero las zonas remotas requieren preparación y conocimientos de navegación.</w:t>
      </w:r>
    </w:p>
    <w:p w:rsidR="4D88EE65" w:rsidP="653611F2" w:rsidRDefault="4D88EE65" w14:paraId="68E770C5" w14:textId="0A15C2E9">
      <w:pPr>
        <w:pStyle w:val="ListParagraph"/>
        <w:numPr>
          <w:ilvl w:val="0"/>
          <w:numId w:val="11"/>
        </w:numPr>
        <w:rPr>
          <w:rFonts w:ascii="Century Gothic" w:hAnsi="Century Gothic" w:eastAsia="Century Gothic" w:cs="Century Gothic"/>
          <w:noProof w:val="0"/>
          <w:sz w:val="22"/>
          <w:szCs w:val="22"/>
          <w:lang w:val="es-ES"/>
        </w:rPr>
      </w:pPr>
      <w:hyperlink r:id="R2838142a4d4e495c">
        <w:r w:rsidRPr="653611F2" w:rsidR="3273848B">
          <w:rPr>
            <w:rStyle w:val="Hyperlink"/>
            <w:rFonts w:ascii="Century Gothic" w:hAnsi="Century Gothic" w:eastAsia="Century Gothic" w:cs="Century Gothic"/>
            <w:b w:val="1"/>
            <w:bCs w:val="1"/>
            <w:noProof w:val="0"/>
            <w:sz w:val="22"/>
            <w:szCs w:val="22"/>
            <w:lang w:val="es-ES"/>
          </w:rPr>
          <w:t>Parque Nacional Biscayne</w:t>
        </w:r>
      </w:hyperlink>
      <w:r w:rsidRPr="653611F2" w:rsidR="3273848B">
        <w:rPr>
          <w:rFonts w:ascii="Century Gothic" w:hAnsi="Century Gothic" w:eastAsia="Century Gothic" w:cs="Century Gothic"/>
          <w:noProof w:val="0"/>
          <w:sz w:val="22"/>
          <w:szCs w:val="22"/>
          <w:lang w:val="es-ES"/>
        </w:rPr>
        <w:t xml:space="preserve"> – </w:t>
      </w:r>
      <w:r w:rsidRPr="653611F2" w:rsidR="3273848B">
        <w:rPr>
          <w:rFonts w:ascii="Century Gothic" w:hAnsi="Century Gothic" w:eastAsia="Century Gothic" w:cs="Century Gothic"/>
          <w:noProof w:val="0"/>
          <w:sz w:val="22"/>
          <w:szCs w:val="22"/>
          <w:lang w:val="es-ES"/>
        </w:rPr>
        <w:t>Homestead</w:t>
      </w:r>
      <w:r w:rsidRPr="653611F2" w:rsidR="3273848B">
        <w:rPr>
          <w:rFonts w:ascii="Century Gothic" w:hAnsi="Century Gothic" w:eastAsia="Century Gothic" w:cs="Century Gothic"/>
          <w:noProof w:val="0"/>
          <w:sz w:val="22"/>
          <w:szCs w:val="22"/>
          <w:lang w:val="es-ES"/>
        </w:rPr>
        <w:t>, Florida (entrada gratuita)</w:t>
      </w:r>
    </w:p>
    <w:p w:rsidR="4D88EE65" w:rsidP="653611F2" w:rsidRDefault="4D88EE65" w14:paraId="35D6AB2B" w14:textId="638D386B">
      <w:pPr>
        <w:pStyle w:val="ListParagraph"/>
        <w:numPr>
          <w:ilvl w:val="1"/>
          <w:numId w:val="11"/>
        </w:numPr>
        <w:rPr>
          <w:rFonts w:ascii="Century Gothic" w:hAnsi="Century Gothic" w:eastAsia="Century Gothic" w:cs="Century Gothic"/>
          <w:noProof w:val="0"/>
          <w:sz w:val="22"/>
          <w:szCs w:val="22"/>
          <w:lang w:val="es-ES"/>
        </w:rPr>
      </w:pPr>
      <w:r w:rsidRPr="653611F2" w:rsidR="3273848B">
        <w:rPr>
          <w:rFonts w:ascii="Century Gothic" w:hAnsi="Century Gothic" w:eastAsia="Century Gothic" w:cs="Century Gothic"/>
          <w:b w:val="1"/>
          <w:bCs w:val="1"/>
          <w:noProof w:val="0"/>
          <w:sz w:val="22"/>
          <w:szCs w:val="22"/>
          <w:lang w:val="es-ES"/>
        </w:rPr>
        <w:t>Cómo llegar:</w:t>
      </w:r>
      <w:r w:rsidRPr="653611F2" w:rsidR="3273848B">
        <w:rPr>
          <w:rFonts w:ascii="Century Gothic" w:hAnsi="Century Gothic" w:eastAsia="Century Gothic" w:cs="Century Gothic"/>
          <w:noProof w:val="0"/>
          <w:sz w:val="22"/>
          <w:szCs w:val="22"/>
          <w:lang w:val="es-ES"/>
        </w:rPr>
        <w:t xml:space="preserve"> Introduce esta dirección en el GPS: 9700 SW 328th Street, Sir Lancelot Jones </w:t>
      </w:r>
      <w:r w:rsidRPr="653611F2" w:rsidR="3273848B">
        <w:rPr>
          <w:rFonts w:ascii="Century Gothic" w:hAnsi="Century Gothic" w:eastAsia="Century Gothic" w:cs="Century Gothic"/>
          <w:noProof w:val="0"/>
          <w:sz w:val="22"/>
          <w:szCs w:val="22"/>
          <w:lang w:val="es-ES"/>
        </w:rPr>
        <w:t>Way</w:t>
      </w:r>
      <w:r w:rsidRPr="653611F2" w:rsidR="3273848B">
        <w:rPr>
          <w:rFonts w:ascii="Century Gothic" w:hAnsi="Century Gothic" w:eastAsia="Century Gothic" w:cs="Century Gothic"/>
          <w:noProof w:val="0"/>
          <w:sz w:val="22"/>
          <w:szCs w:val="22"/>
          <w:lang w:val="es-ES"/>
        </w:rPr>
        <w:t xml:space="preserve">, </w:t>
      </w:r>
      <w:r w:rsidRPr="653611F2" w:rsidR="3273848B">
        <w:rPr>
          <w:rFonts w:ascii="Century Gothic" w:hAnsi="Century Gothic" w:eastAsia="Century Gothic" w:cs="Century Gothic"/>
          <w:noProof w:val="0"/>
          <w:sz w:val="22"/>
          <w:szCs w:val="22"/>
          <w:lang w:val="es-ES"/>
        </w:rPr>
        <w:t>Homestead</w:t>
      </w:r>
      <w:r w:rsidRPr="653611F2" w:rsidR="3273848B">
        <w:rPr>
          <w:rFonts w:ascii="Century Gothic" w:hAnsi="Century Gothic" w:eastAsia="Century Gothic" w:cs="Century Gothic"/>
          <w:noProof w:val="0"/>
          <w:sz w:val="22"/>
          <w:szCs w:val="22"/>
          <w:lang w:val="es-ES"/>
        </w:rPr>
        <w:t xml:space="preserve">, FL 33033. Hay </w:t>
      </w:r>
      <w:hyperlink r:id="R554e942c466f48b6">
        <w:r w:rsidRPr="653611F2" w:rsidR="3273848B">
          <w:rPr>
            <w:rStyle w:val="Hyperlink"/>
            <w:rFonts w:ascii="Century Gothic" w:hAnsi="Century Gothic" w:eastAsia="Century Gothic" w:cs="Century Gothic"/>
            <w:noProof w:val="0"/>
            <w:sz w:val="22"/>
            <w:szCs w:val="22"/>
            <w:lang w:val="es-ES"/>
          </w:rPr>
          <w:t>indicaciones adicionales</w:t>
        </w:r>
      </w:hyperlink>
      <w:r w:rsidRPr="653611F2" w:rsidR="3273848B">
        <w:rPr>
          <w:rFonts w:ascii="Century Gothic" w:hAnsi="Century Gothic" w:eastAsia="Century Gothic" w:cs="Century Gothic"/>
          <w:noProof w:val="0"/>
          <w:sz w:val="22"/>
          <w:szCs w:val="22"/>
          <w:lang w:val="es-ES"/>
        </w:rPr>
        <w:t xml:space="preserve"> disponibles en el sitio web del Servicio de Parques Nacionales.</w:t>
      </w:r>
    </w:p>
    <w:p w:rsidR="4D88EE65" w:rsidP="653611F2" w:rsidRDefault="4D88EE65" w14:paraId="173A2313" w14:textId="6B7092BE">
      <w:pPr>
        <w:pStyle w:val="ListParagraph"/>
        <w:numPr>
          <w:ilvl w:val="1"/>
          <w:numId w:val="11"/>
        </w:numPr>
        <w:rPr>
          <w:rFonts w:ascii="Century Gothic" w:hAnsi="Century Gothic" w:eastAsia="Century Gothic" w:cs="Century Gothic"/>
          <w:noProof w:val="0"/>
          <w:sz w:val="22"/>
          <w:szCs w:val="22"/>
          <w:lang w:val="es-ES"/>
        </w:rPr>
      </w:pPr>
      <w:r w:rsidRPr="653611F2" w:rsidR="3273848B">
        <w:rPr>
          <w:rFonts w:ascii="Century Gothic" w:hAnsi="Century Gothic" w:eastAsia="Century Gothic" w:cs="Century Gothic"/>
          <w:b w:val="1"/>
          <w:bCs w:val="1"/>
          <w:noProof w:val="0"/>
          <w:sz w:val="22"/>
          <w:szCs w:val="22"/>
          <w:lang w:val="es-ES"/>
        </w:rPr>
        <w:t>Puntos de interés:</w:t>
      </w:r>
      <w:r w:rsidRPr="653611F2" w:rsidR="3273848B">
        <w:rPr>
          <w:rFonts w:ascii="Century Gothic" w:hAnsi="Century Gothic" w:eastAsia="Century Gothic" w:cs="Century Gothic"/>
          <w:noProof w:val="0"/>
          <w:sz w:val="22"/>
          <w:szCs w:val="22"/>
          <w:lang w:val="es-ES"/>
        </w:rPr>
        <w:t xml:space="preserve"> Con Miami a lo lejos, este parque es 95% agua y protege arrecifes de coral, bosques de manglar e islas en la bahía de </w:t>
      </w:r>
      <w:r w:rsidRPr="653611F2" w:rsidR="3273848B">
        <w:rPr>
          <w:rFonts w:ascii="Century Gothic" w:hAnsi="Century Gothic" w:eastAsia="Century Gothic" w:cs="Century Gothic"/>
          <w:noProof w:val="0"/>
          <w:sz w:val="22"/>
          <w:szCs w:val="22"/>
          <w:lang w:val="es-ES"/>
        </w:rPr>
        <w:t>Biscayne</w:t>
      </w:r>
      <w:r w:rsidRPr="653611F2" w:rsidR="3273848B">
        <w:rPr>
          <w:rFonts w:ascii="Century Gothic" w:hAnsi="Century Gothic" w:eastAsia="Century Gothic" w:cs="Century Gothic"/>
          <w:noProof w:val="0"/>
          <w:sz w:val="22"/>
          <w:szCs w:val="22"/>
          <w:lang w:val="es-ES"/>
        </w:rPr>
        <w:t xml:space="preserve">. El Instituto del </w:t>
      </w:r>
      <w:hyperlink r:id="R31a75c5732644c03">
        <w:r w:rsidRPr="653611F2" w:rsidR="3273848B">
          <w:rPr>
            <w:rStyle w:val="Hyperlink"/>
            <w:rFonts w:ascii="Century Gothic" w:hAnsi="Century Gothic" w:eastAsia="Century Gothic" w:cs="Century Gothic"/>
            <w:noProof w:val="0"/>
            <w:sz w:val="22"/>
            <w:szCs w:val="22"/>
            <w:lang w:val="es-ES"/>
          </w:rPr>
          <w:t xml:space="preserve">Parque Nacional </w:t>
        </w:r>
        <w:r w:rsidRPr="653611F2" w:rsidR="3273848B">
          <w:rPr>
            <w:rStyle w:val="Hyperlink"/>
            <w:rFonts w:ascii="Century Gothic" w:hAnsi="Century Gothic" w:eastAsia="Century Gothic" w:cs="Century Gothic"/>
            <w:noProof w:val="0"/>
            <w:sz w:val="22"/>
            <w:szCs w:val="22"/>
            <w:lang w:val="es-ES"/>
          </w:rPr>
          <w:t>Biscayne</w:t>
        </w:r>
      </w:hyperlink>
      <w:r w:rsidRPr="653611F2" w:rsidR="3273848B">
        <w:rPr>
          <w:rFonts w:ascii="Century Gothic" w:hAnsi="Century Gothic" w:eastAsia="Century Gothic" w:cs="Century Gothic"/>
          <w:noProof w:val="0"/>
          <w:sz w:val="22"/>
          <w:szCs w:val="22"/>
          <w:lang w:val="es-ES"/>
        </w:rPr>
        <w:t xml:space="preserve"> </w:t>
      </w:r>
      <w:r w:rsidRPr="653611F2" w:rsidR="3273848B">
        <w:rPr>
          <w:rFonts w:ascii="Century Gothic" w:hAnsi="Century Gothic" w:eastAsia="Century Gothic" w:cs="Century Gothic"/>
          <w:noProof w:val="0"/>
          <w:sz w:val="22"/>
          <w:szCs w:val="22"/>
          <w:lang w:val="es-ES"/>
        </w:rPr>
        <w:t>ofrece</w:t>
      </w:r>
      <w:r w:rsidRPr="653611F2" w:rsidR="3273848B">
        <w:rPr>
          <w:rFonts w:ascii="Century Gothic" w:hAnsi="Century Gothic" w:eastAsia="Century Gothic" w:cs="Century Gothic"/>
          <w:noProof w:val="0"/>
          <w:sz w:val="22"/>
          <w:szCs w:val="22"/>
          <w:lang w:val="es-ES"/>
        </w:rPr>
        <w:t xml:space="preserve"> actividades de snorkel en arrecifes de coral y en un naufragio del </w:t>
      </w:r>
      <w:r w:rsidRPr="653611F2" w:rsidR="3273848B">
        <w:rPr>
          <w:rFonts w:ascii="Century Gothic" w:hAnsi="Century Gothic" w:eastAsia="Century Gothic" w:cs="Century Gothic"/>
          <w:noProof w:val="0"/>
          <w:sz w:val="22"/>
          <w:szCs w:val="22"/>
          <w:lang w:val="es-ES"/>
        </w:rPr>
        <w:t>Maritime</w:t>
      </w:r>
      <w:r w:rsidRPr="653611F2" w:rsidR="3273848B">
        <w:rPr>
          <w:rFonts w:ascii="Century Gothic" w:hAnsi="Century Gothic" w:eastAsia="Century Gothic" w:cs="Century Gothic"/>
          <w:noProof w:val="0"/>
          <w:sz w:val="22"/>
          <w:szCs w:val="22"/>
          <w:lang w:val="es-ES"/>
        </w:rPr>
        <w:t xml:space="preserve"> </w:t>
      </w:r>
      <w:r w:rsidRPr="653611F2" w:rsidR="3273848B">
        <w:rPr>
          <w:rFonts w:ascii="Century Gothic" w:hAnsi="Century Gothic" w:eastAsia="Century Gothic" w:cs="Century Gothic"/>
          <w:noProof w:val="0"/>
          <w:sz w:val="22"/>
          <w:szCs w:val="22"/>
          <w:lang w:val="es-ES"/>
        </w:rPr>
        <w:t>Heritage</w:t>
      </w:r>
      <w:r w:rsidRPr="653611F2" w:rsidR="3273848B">
        <w:rPr>
          <w:rFonts w:ascii="Century Gothic" w:hAnsi="Century Gothic" w:eastAsia="Century Gothic" w:cs="Century Gothic"/>
          <w:noProof w:val="0"/>
          <w:sz w:val="22"/>
          <w:szCs w:val="22"/>
          <w:lang w:val="es-ES"/>
        </w:rPr>
        <w:t xml:space="preserve"> Trail, así como cruceros a Boca Chita Key y su faro.</w:t>
      </w:r>
    </w:p>
    <w:p w:rsidR="4D88EE65" w:rsidP="653611F2" w:rsidRDefault="4D88EE65" w14:paraId="430CAC3F" w14:textId="2308B414">
      <w:pPr>
        <w:pStyle w:val="ListParagraph"/>
        <w:numPr>
          <w:ilvl w:val="1"/>
          <w:numId w:val="11"/>
        </w:numPr>
        <w:rPr>
          <w:rFonts w:ascii="Century Gothic" w:hAnsi="Century Gothic" w:eastAsia="Century Gothic" w:cs="Century Gothic"/>
          <w:noProof w:val="0"/>
          <w:sz w:val="22"/>
          <w:szCs w:val="22"/>
          <w:lang w:val="es-ES"/>
        </w:rPr>
      </w:pPr>
      <w:r w:rsidRPr="653611F2" w:rsidR="3273848B">
        <w:rPr>
          <w:rFonts w:ascii="Century Gothic" w:hAnsi="Century Gothic" w:eastAsia="Century Gothic" w:cs="Century Gothic"/>
          <w:b w:val="1"/>
          <w:bCs w:val="1"/>
          <w:noProof w:val="0"/>
          <w:sz w:val="22"/>
          <w:szCs w:val="22"/>
          <w:lang w:val="es-ES"/>
        </w:rPr>
        <w:t>Nivel de dificultad:</w:t>
      </w:r>
      <w:r w:rsidRPr="653611F2" w:rsidR="3273848B">
        <w:rPr>
          <w:rFonts w:ascii="Century Gothic" w:hAnsi="Century Gothic" w:eastAsia="Century Gothic" w:cs="Century Gothic"/>
          <w:noProof w:val="0"/>
          <w:sz w:val="22"/>
          <w:szCs w:val="22"/>
          <w:lang w:val="es-ES"/>
        </w:rPr>
        <w:t xml:space="preserve"> Fácil a medio. Los senderos en tierra son cortos y accesibles. La navegación y el snorkel requieren equipo y conocimientos de seguridad acuática.</w:t>
      </w:r>
    </w:p>
    <w:p w:rsidR="4D88EE65" w:rsidP="653611F2" w:rsidRDefault="4D88EE65" w14:paraId="798EA2D1" w14:textId="4A0B260B">
      <w:pPr>
        <w:pStyle w:val="Heading3"/>
        <w:rPr>
          <w:b w:val="1"/>
          <w:bCs w:val="1"/>
          <w:noProof w:val="0"/>
          <w:lang w:val="es-ES"/>
        </w:rPr>
      </w:pPr>
      <w:r w:rsidRPr="653611F2" w:rsidR="3273848B">
        <w:rPr>
          <w:b w:val="1"/>
          <w:bCs w:val="1"/>
          <w:noProof w:val="0"/>
          <w:lang w:val="es-ES"/>
        </w:rPr>
        <w:t>PARQUE NACIONAL GLACIER (MONTANA)</w:t>
      </w:r>
    </w:p>
    <w:p w:rsidR="4D88EE65" w:rsidP="653611F2" w:rsidRDefault="4D88EE65" w14:paraId="192D3BCC" w14:textId="5818BB1F">
      <w:pPr>
        <w:spacing w:before="240" w:beforeAutospacing="off" w:after="240" w:afterAutospacing="off"/>
        <w:jc w:val="both"/>
        <w:rPr>
          <w:rFonts w:ascii="Century Gothic" w:hAnsi="Century Gothic" w:eastAsia="Century Gothic" w:cs="Century Gothic"/>
          <w:b w:val="1"/>
          <w:bCs w:val="1"/>
          <w:noProof w:val="0"/>
          <w:sz w:val="22"/>
          <w:szCs w:val="22"/>
          <w:lang w:val="es-ES"/>
        </w:rPr>
      </w:pPr>
      <w:r w:rsidRPr="653611F2" w:rsidR="3273848B">
        <w:rPr>
          <w:rFonts w:ascii="Century Gothic" w:hAnsi="Century Gothic" w:eastAsia="Century Gothic" w:cs="Century Gothic"/>
          <w:noProof w:val="0"/>
          <w:sz w:val="22"/>
          <w:szCs w:val="22"/>
          <w:lang w:val="es-ES"/>
        </w:rPr>
        <w:t xml:space="preserve">Los picos imponentes y los paisajes alpinos del </w:t>
      </w:r>
      <w:hyperlink r:id="R9539cb0b3d514a7d">
        <w:r w:rsidRPr="653611F2" w:rsidR="3273848B">
          <w:rPr>
            <w:rStyle w:val="Hyperlink"/>
            <w:rFonts w:ascii="Century Gothic" w:hAnsi="Century Gothic" w:eastAsia="Century Gothic" w:cs="Century Gothic"/>
            <w:noProof w:val="0"/>
            <w:sz w:val="22"/>
            <w:szCs w:val="22"/>
            <w:lang w:val="es-ES"/>
          </w:rPr>
          <w:t>Parque Nacional Glacier</w:t>
        </w:r>
      </w:hyperlink>
      <w:r w:rsidRPr="653611F2" w:rsidR="3273848B">
        <w:rPr>
          <w:rFonts w:ascii="Century Gothic" w:hAnsi="Century Gothic" w:eastAsia="Century Gothic" w:cs="Century Gothic"/>
          <w:noProof w:val="0"/>
          <w:sz w:val="22"/>
          <w:szCs w:val="22"/>
          <w:lang w:val="es-ES"/>
        </w:rPr>
        <w:t xml:space="preserve"> ofrecen recorridos impresionantes por </w:t>
      </w:r>
      <w:r w:rsidRPr="653611F2" w:rsidR="3273848B">
        <w:rPr>
          <w:rFonts w:ascii="Century Gothic" w:hAnsi="Century Gothic" w:eastAsia="Century Gothic" w:cs="Century Gothic"/>
          <w:noProof w:val="0"/>
          <w:sz w:val="22"/>
          <w:szCs w:val="22"/>
          <w:lang w:val="es-ES"/>
        </w:rPr>
        <w:t>Going-to-the-Sun</w:t>
      </w:r>
      <w:r w:rsidRPr="653611F2" w:rsidR="3273848B">
        <w:rPr>
          <w:rFonts w:ascii="Century Gothic" w:hAnsi="Century Gothic" w:eastAsia="Century Gothic" w:cs="Century Gothic"/>
          <w:noProof w:val="0"/>
          <w:sz w:val="22"/>
          <w:szCs w:val="22"/>
          <w:lang w:val="es-ES"/>
        </w:rPr>
        <w:t xml:space="preserve"> Road, aguas cristalinas en el Lago McDonald, caminatas icónicas hacia el Glaciar </w:t>
      </w:r>
      <w:r w:rsidRPr="653611F2" w:rsidR="3273848B">
        <w:rPr>
          <w:rFonts w:ascii="Century Gothic" w:hAnsi="Century Gothic" w:eastAsia="Century Gothic" w:cs="Century Gothic"/>
          <w:noProof w:val="0"/>
          <w:sz w:val="22"/>
          <w:szCs w:val="22"/>
          <w:lang w:val="es-ES"/>
        </w:rPr>
        <w:t>Grinnell</w:t>
      </w:r>
      <w:r w:rsidRPr="653611F2" w:rsidR="3273848B">
        <w:rPr>
          <w:rFonts w:ascii="Century Gothic" w:hAnsi="Century Gothic" w:eastAsia="Century Gothic" w:cs="Century Gothic"/>
          <w:noProof w:val="0"/>
          <w:sz w:val="22"/>
          <w:szCs w:val="22"/>
          <w:lang w:val="es-ES"/>
        </w:rPr>
        <w:t xml:space="preserve"> y vistas panorámicas con flores silvestres y fauna en Logan Pass. Conoce estos sitios cercanos que también muestran montañas dramáticas, lagos prístinos y aventuras de senderismo inolvidables:</w:t>
      </w:r>
    </w:p>
    <w:p w:rsidR="4D88EE65" w:rsidP="653611F2" w:rsidRDefault="4D88EE65" w14:paraId="7CC75909" w14:textId="2FEC0A3A">
      <w:pPr>
        <w:pStyle w:val="ListParagraph"/>
        <w:numPr>
          <w:ilvl w:val="0"/>
          <w:numId w:val="12"/>
        </w:numPr>
        <w:rPr>
          <w:rFonts w:ascii="Century Gothic" w:hAnsi="Century Gothic" w:eastAsia="Century Gothic" w:cs="Century Gothic"/>
          <w:b w:val="0"/>
          <w:bCs w:val="0"/>
          <w:noProof w:val="0"/>
          <w:sz w:val="22"/>
          <w:szCs w:val="22"/>
          <w:lang w:val="es-ES"/>
        </w:rPr>
      </w:pPr>
      <w:hyperlink r:id="R99d5f03af59449e6">
        <w:r w:rsidRPr="653611F2" w:rsidR="3273848B">
          <w:rPr>
            <w:rStyle w:val="Hyperlink"/>
            <w:rFonts w:ascii="Century Gothic" w:hAnsi="Century Gothic" w:eastAsia="Century Gothic" w:cs="Century Gothic"/>
            <w:b w:val="1"/>
            <w:bCs w:val="1"/>
            <w:noProof w:val="0"/>
            <w:sz w:val="22"/>
            <w:szCs w:val="22"/>
            <w:lang w:val="es-ES"/>
          </w:rPr>
          <w:t>Sitio Histórico Nacional Grant-</w:t>
        </w:r>
        <w:r w:rsidRPr="653611F2" w:rsidR="3273848B">
          <w:rPr>
            <w:rStyle w:val="Hyperlink"/>
            <w:rFonts w:ascii="Century Gothic" w:hAnsi="Century Gothic" w:eastAsia="Century Gothic" w:cs="Century Gothic"/>
            <w:b w:val="1"/>
            <w:bCs w:val="1"/>
            <w:noProof w:val="0"/>
            <w:sz w:val="22"/>
            <w:szCs w:val="22"/>
            <w:lang w:val="es-ES"/>
          </w:rPr>
          <w:t>Kohrs</w:t>
        </w:r>
        <w:r w:rsidRPr="653611F2" w:rsidR="3273848B">
          <w:rPr>
            <w:rStyle w:val="Hyperlink"/>
            <w:rFonts w:ascii="Century Gothic" w:hAnsi="Century Gothic" w:eastAsia="Century Gothic" w:cs="Century Gothic"/>
            <w:b w:val="1"/>
            <w:bCs w:val="1"/>
            <w:noProof w:val="0"/>
            <w:sz w:val="22"/>
            <w:szCs w:val="22"/>
            <w:lang w:val="es-ES"/>
          </w:rPr>
          <w:t xml:space="preserve"> Ranch</w:t>
        </w:r>
      </w:hyperlink>
      <w:r w:rsidRPr="653611F2" w:rsidR="3273848B">
        <w:rPr>
          <w:rFonts w:ascii="Century Gothic" w:hAnsi="Century Gothic" w:eastAsia="Century Gothic" w:cs="Century Gothic"/>
          <w:b w:val="1"/>
          <w:bCs w:val="1"/>
          <w:noProof w:val="0"/>
          <w:sz w:val="22"/>
          <w:szCs w:val="22"/>
          <w:lang w:val="es-ES"/>
        </w:rPr>
        <w:t xml:space="preserve"> </w:t>
      </w:r>
      <w:r w:rsidRPr="653611F2" w:rsidR="3273848B">
        <w:rPr>
          <w:rFonts w:ascii="Century Gothic" w:hAnsi="Century Gothic" w:eastAsia="Century Gothic" w:cs="Century Gothic"/>
          <w:b w:val="0"/>
          <w:bCs w:val="0"/>
          <w:noProof w:val="0"/>
          <w:sz w:val="22"/>
          <w:szCs w:val="22"/>
          <w:lang w:val="es-ES"/>
        </w:rPr>
        <w:t xml:space="preserve">– </w:t>
      </w:r>
      <w:r w:rsidRPr="653611F2" w:rsidR="3273848B">
        <w:rPr>
          <w:rFonts w:ascii="Century Gothic" w:hAnsi="Century Gothic" w:eastAsia="Century Gothic" w:cs="Century Gothic"/>
          <w:b w:val="0"/>
          <w:bCs w:val="0"/>
          <w:noProof w:val="0"/>
          <w:sz w:val="22"/>
          <w:szCs w:val="22"/>
          <w:lang w:val="es-ES"/>
        </w:rPr>
        <w:t>Deer</w:t>
      </w:r>
      <w:r w:rsidRPr="653611F2" w:rsidR="3273848B">
        <w:rPr>
          <w:rFonts w:ascii="Century Gothic" w:hAnsi="Century Gothic" w:eastAsia="Century Gothic" w:cs="Century Gothic"/>
          <w:b w:val="0"/>
          <w:bCs w:val="0"/>
          <w:noProof w:val="0"/>
          <w:sz w:val="22"/>
          <w:szCs w:val="22"/>
          <w:lang w:val="es-ES"/>
        </w:rPr>
        <w:t xml:space="preserve"> </w:t>
      </w:r>
      <w:r w:rsidRPr="653611F2" w:rsidR="3273848B">
        <w:rPr>
          <w:rFonts w:ascii="Century Gothic" w:hAnsi="Century Gothic" w:eastAsia="Century Gothic" w:cs="Century Gothic"/>
          <w:b w:val="0"/>
          <w:bCs w:val="0"/>
          <w:noProof w:val="0"/>
          <w:sz w:val="22"/>
          <w:szCs w:val="22"/>
          <w:lang w:val="es-ES"/>
        </w:rPr>
        <w:t>Lodge</w:t>
      </w:r>
      <w:r w:rsidRPr="653611F2" w:rsidR="3273848B">
        <w:rPr>
          <w:rFonts w:ascii="Century Gothic" w:hAnsi="Century Gothic" w:eastAsia="Century Gothic" w:cs="Century Gothic"/>
          <w:b w:val="0"/>
          <w:bCs w:val="0"/>
          <w:noProof w:val="0"/>
          <w:sz w:val="22"/>
          <w:szCs w:val="22"/>
          <w:lang w:val="es-ES"/>
        </w:rPr>
        <w:t>, Montana (entrada gratuita)</w:t>
      </w:r>
    </w:p>
    <w:p w:rsidR="4D88EE65" w:rsidP="653611F2" w:rsidRDefault="4D88EE65" w14:paraId="6DBA0984" w14:textId="77F71377">
      <w:pPr>
        <w:pStyle w:val="ListParagraph"/>
        <w:numPr>
          <w:ilvl w:val="1"/>
          <w:numId w:val="12"/>
        </w:numPr>
        <w:rPr>
          <w:rFonts w:ascii="Century Gothic" w:hAnsi="Century Gothic" w:eastAsia="Century Gothic" w:cs="Century Gothic"/>
          <w:noProof w:val="0"/>
          <w:sz w:val="22"/>
          <w:szCs w:val="22"/>
          <w:lang w:val="es-ES"/>
        </w:rPr>
      </w:pPr>
      <w:r w:rsidRPr="653611F2" w:rsidR="3273848B">
        <w:rPr>
          <w:rFonts w:ascii="Century Gothic" w:hAnsi="Century Gothic" w:eastAsia="Century Gothic" w:cs="Century Gothic"/>
          <w:b w:val="1"/>
          <w:bCs w:val="1"/>
          <w:noProof w:val="0"/>
          <w:sz w:val="22"/>
          <w:szCs w:val="22"/>
          <w:lang w:val="es-ES"/>
        </w:rPr>
        <w:t>Cómo llegar:</w:t>
      </w:r>
      <w:r w:rsidRPr="653611F2" w:rsidR="3273848B">
        <w:rPr>
          <w:rFonts w:ascii="Century Gothic" w:hAnsi="Century Gothic" w:eastAsia="Century Gothic" w:cs="Century Gothic"/>
          <w:noProof w:val="0"/>
          <w:sz w:val="22"/>
          <w:szCs w:val="22"/>
          <w:lang w:val="es-ES"/>
        </w:rPr>
        <w:t xml:space="preserve"> El parque se ubica entre dos de los otros parques nacionales de Montana —Yellowstone y Glacier— en </w:t>
      </w:r>
      <w:hyperlink r:id="R1390d1c27e30473b">
        <w:r w:rsidRPr="653611F2" w:rsidR="3273848B">
          <w:rPr>
            <w:rStyle w:val="Hyperlink"/>
            <w:rFonts w:ascii="Century Gothic" w:hAnsi="Century Gothic" w:eastAsia="Century Gothic" w:cs="Century Gothic"/>
            <w:noProof w:val="0"/>
            <w:sz w:val="22"/>
            <w:szCs w:val="22"/>
            <w:lang w:val="es-ES"/>
          </w:rPr>
          <w:t xml:space="preserve">25 Grant Circle, </w:t>
        </w:r>
        <w:r w:rsidRPr="653611F2" w:rsidR="3273848B">
          <w:rPr>
            <w:rStyle w:val="Hyperlink"/>
            <w:rFonts w:ascii="Century Gothic" w:hAnsi="Century Gothic" w:eastAsia="Century Gothic" w:cs="Century Gothic"/>
            <w:noProof w:val="0"/>
            <w:sz w:val="22"/>
            <w:szCs w:val="22"/>
            <w:lang w:val="es-ES"/>
          </w:rPr>
          <w:t>Deer</w:t>
        </w:r>
        <w:r w:rsidRPr="653611F2" w:rsidR="3273848B">
          <w:rPr>
            <w:rStyle w:val="Hyperlink"/>
            <w:rFonts w:ascii="Century Gothic" w:hAnsi="Century Gothic" w:eastAsia="Century Gothic" w:cs="Century Gothic"/>
            <w:noProof w:val="0"/>
            <w:sz w:val="22"/>
            <w:szCs w:val="22"/>
            <w:lang w:val="es-ES"/>
          </w:rPr>
          <w:t xml:space="preserve"> Lodge, MT 59722</w:t>
        </w:r>
      </w:hyperlink>
      <w:r w:rsidRPr="653611F2" w:rsidR="3273848B">
        <w:rPr>
          <w:rFonts w:ascii="Century Gothic" w:hAnsi="Century Gothic" w:eastAsia="Century Gothic" w:cs="Century Gothic"/>
          <w:noProof w:val="0"/>
          <w:sz w:val="22"/>
          <w:szCs w:val="22"/>
          <w:lang w:val="es-ES"/>
        </w:rPr>
        <w:t>.</w:t>
      </w:r>
    </w:p>
    <w:p w:rsidR="4D88EE65" w:rsidP="653611F2" w:rsidRDefault="4D88EE65" w14:paraId="3A8E30B0" w14:textId="1CC01542">
      <w:pPr>
        <w:pStyle w:val="ListParagraph"/>
        <w:numPr>
          <w:ilvl w:val="1"/>
          <w:numId w:val="12"/>
        </w:numPr>
        <w:rPr>
          <w:rFonts w:ascii="Century Gothic" w:hAnsi="Century Gothic" w:eastAsia="Century Gothic" w:cs="Century Gothic"/>
          <w:noProof w:val="0"/>
          <w:sz w:val="22"/>
          <w:szCs w:val="22"/>
          <w:lang w:val="es-ES"/>
        </w:rPr>
      </w:pPr>
      <w:r w:rsidRPr="653611F2" w:rsidR="3273848B">
        <w:rPr>
          <w:rFonts w:ascii="Century Gothic" w:hAnsi="Century Gothic" w:eastAsia="Century Gothic" w:cs="Century Gothic"/>
          <w:b w:val="1"/>
          <w:bCs w:val="1"/>
          <w:noProof w:val="0"/>
          <w:sz w:val="22"/>
          <w:szCs w:val="22"/>
          <w:lang w:val="es-ES"/>
        </w:rPr>
        <w:t>Puntos de interés:</w:t>
      </w:r>
      <w:r w:rsidRPr="653611F2" w:rsidR="3273848B">
        <w:rPr>
          <w:rFonts w:ascii="Century Gothic" w:hAnsi="Century Gothic" w:eastAsia="Century Gothic" w:cs="Century Gothic"/>
          <w:noProof w:val="0"/>
          <w:sz w:val="22"/>
          <w:szCs w:val="22"/>
          <w:lang w:val="es-ES"/>
        </w:rPr>
        <w:t xml:space="preserve"> Aunque ya no es la sede de una operación ganadera de 10,000 acres, este rancho en funcionamiento aún alberga gallinas, ganado y reses. Las 88 estructuras históricas preservan el legado de la ganadería del oeste y la vida de su fundador, Conrad </w:t>
      </w:r>
      <w:r w:rsidRPr="653611F2" w:rsidR="3273848B">
        <w:rPr>
          <w:rFonts w:ascii="Century Gothic" w:hAnsi="Century Gothic" w:eastAsia="Century Gothic" w:cs="Century Gothic"/>
          <w:noProof w:val="0"/>
          <w:sz w:val="22"/>
          <w:szCs w:val="22"/>
          <w:lang w:val="es-ES"/>
        </w:rPr>
        <w:t>Kohrs</w:t>
      </w:r>
      <w:r w:rsidRPr="653611F2" w:rsidR="3273848B">
        <w:rPr>
          <w:rFonts w:ascii="Century Gothic" w:hAnsi="Century Gothic" w:eastAsia="Century Gothic" w:cs="Century Gothic"/>
          <w:noProof w:val="0"/>
          <w:sz w:val="22"/>
          <w:szCs w:val="22"/>
          <w:lang w:val="es-ES"/>
        </w:rPr>
        <w:t>. Los visitantes pueden recorrer la casa del rancho, el granero y las dependencias, observar demostraciones de historia viva y aprender sobre las prácticas ganaderas de los siglos XIX y XX.</w:t>
      </w:r>
    </w:p>
    <w:p w:rsidR="4D88EE65" w:rsidP="653611F2" w:rsidRDefault="4D88EE65" w14:paraId="0A7C5830" w14:textId="06D1D838">
      <w:pPr>
        <w:pStyle w:val="ListParagraph"/>
        <w:numPr>
          <w:ilvl w:val="1"/>
          <w:numId w:val="12"/>
        </w:numPr>
        <w:rPr>
          <w:rFonts w:ascii="Century Gothic" w:hAnsi="Century Gothic" w:eastAsia="Century Gothic" w:cs="Century Gothic"/>
          <w:b w:val="1"/>
          <w:bCs w:val="1"/>
          <w:noProof w:val="0"/>
          <w:sz w:val="22"/>
          <w:szCs w:val="22"/>
          <w:lang w:val="es-ES"/>
        </w:rPr>
      </w:pPr>
      <w:r w:rsidRPr="653611F2" w:rsidR="3273848B">
        <w:rPr>
          <w:rFonts w:ascii="Century Gothic" w:hAnsi="Century Gothic" w:eastAsia="Century Gothic" w:cs="Century Gothic"/>
          <w:b w:val="1"/>
          <w:bCs w:val="1"/>
          <w:noProof w:val="0"/>
          <w:sz w:val="22"/>
          <w:szCs w:val="22"/>
          <w:lang w:val="es-ES"/>
        </w:rPr>
        <w:t>Nivel de dificultad:</w:t>
      </w:r>
      <w:r w:rsidRPr="653611F2" w:rsidR="3273848B">
        <w:rPr>
          <w:rFonts w:ascii="Century Gothic" w:hAnsi="Century Gothic" w:eastAsia="Century Gothic" w:cs="Century Gothic"/>
          <w:noProof w:val="0"/>
          <w:sz w:val="22"/>
          <w:szCs w:val="22"/>
          <w:lang w:val="es-ES"/>
        </w:rPr>
        <w:t xml:space="preserve"> Fácil. Los senderos alrededor del rancho son planos, accesibles y aptos para familias. Los programas guiados por guardaparques brindan contexto y conocimiento sobre la vida histórica del rancho.</w:t>
      </w:r>
    </w:p>
    <w:p w:rsidR="4D88EE65" w:rsidP="653611F2" w:rsidRDefault="4D88EE65" w14:paraId="62925822" w14:textId="163B2EB9">
      <w:pPr>
        <w:pStyle w:val="ListParagraph"/>
        <w:numPr>
          <w:ilvl w:val="0"/>
          <w:numId w:val="13"/>
        </w:numPr>
        <w:rPr>
          <w:rFonts w:ascii="Century Gothic" w:hAnsi="Century Gothic" w:eastAsia="Century Gothic" w:cs="Century Gothic"/>
          <w:b w:val="0"/>
          <w:bCs w:val="0"/>
          <w:noProof w:val="0"/>
          <w:sz w:val="22"/>
          <w:szCs w:val="22"/>
          <w:lang w:val="es-ES"/>
        </w:rPr>
      </w:pPr>
      <w:hyperlink r:id="R7c493d8673b940b1">
        <w:r w:rsidRPr="653611F2" w:rsidR="3273848B">
          <w:rPr>
            <w:rStyle w:val="Hyperlink"/>
            <w:rFonts w:ascii="Century Gothic" w:hAnsi="Century Gothic" w:eastAsia="Century Gothic" w:cs="Century Gothic"/>
            <w:b w:val="1"/>
            <w:bCs w:val="1"/>
            <w:noProof w:val="0"/>
            <w:sz w:val="22"/>
            <w:szCs w:val="22"/>
            <w:lang w:val="es-ES"/>
          </w:rPr>
          <w:t>Campo de Batalla Nacional Big Hole</w:t>
        </w:r>
      </w:hyperlink>
      <w:r w:rsidRPr="653611F2" w:rsidR="3273848B">
        <w:rPr>
          <w:rFonts w:ascii="Century Gothic" w:hAnsi="Century Gothic" w:eastAsia="Century Gothic" w:cs="Century Gothic"/>
          <w:b w:val="1"/>
          <w:bCs w:val="1"/>
          <w:noProof w:val="0"/>
          <w:sz w:val="22"/>
          <w:szCs w:val="22"/>
          <w:lang w:val="es-ES"/>
        </w:rPr>
        <w:t xml:space="preserve"> </w:t>
      </w:r>
      <w:r w:rsidRPr="653611F2" w:rsidR="3273848B">
        <w:rPr>
          <w:rFonts w:ascii="Century Gothic" w:hAnsi="Century Gothic" w:eastAsia="Century Gothic" w:cs="Century Gothic"/>
          <w:b w:val="0"/>
          <w:bCs w:val="0"/>
          <w:noProof w:val="0"/>
          <w:sz w:val="22"/>
          <w:szCs w:val="22"/>
          <w:lang w:val="es-ES"/>
        </w:rPr>
        <w:t xml:space="preserve">– </w:t>
      </w:r>
      <w:r w:rsidRPr="653611F2" w:rsidR="3273848B">
        <w:rPr>
          <w:rFonts w:ascii="Century Gothic" w:hAnsi="Century Gothic" w:eastAsia="Century Gothic" w:cs="Century Gothic"/>
          <w:b w:val="0"/>
          <w:bCs w:val="0"/>
          <w:noProof w:val="0"/>
          <w:sz w:val="22"/>
          <w:szCs w:val="22"/>
          <w:lang w:val="es-ES"/>
        </w:rPr>
        <w:t>Wisdom</w:t>
      </w:r>
      <w:r w:rsidRPr="653611F2" w:rsidR="3273848B">
        <w:rPr>
          <w:rFonts w:ascii="Century Gothic" w:hAnsi="Century Gothic" w:eastAsia="Century Gothic" w:cs="Century Gothic"/>
          <w:b w:val="0"/>
          <w:bCs w:val="0"/>
          <w:noProof w:val="0"/>
          <w:sz w:val="22"/>
          <w:szCs w:val="22"/>
          <w:lang w:val="es-ES"/>
        </w:rPr>
        <w:t>, Montana (entrada gratuita)</w:t>
      </w:r>
    </w:p>
    <w:p w:rsidR="4D88EE65" w:rsidP="653611F2" w:rsidRDefault="4D88EE65" w14:paraId="7148A168" w14:textId="0687EBA6">
      <w:pPr>
        <w:pStyle w:val="ListParagraph"/>
        <w:numPr>
          <w:ilvl w:val="1"/>
          <w:numId w:val="13"/>
        </w:numPr>
        <w:rPr>
          <w:rFonts w:ascii="Century Gothic" w:hAnsi="Century Gothic" w:eastAsia="Century Gothic" w:cs="Century Gothic"/>
          <w:noProof w:val="0"/>
          <w:sz w:val="22"/>
          <w:szCs w:val="22"/>
          <w:lang w:val="es-ES"/>
        </w:rPr>
      </w:pPr>
      <w:r w:rsidRPr="653611F2" w:rsidR="3273848B">
        <w:rPr>
          <w:rFonts w:ascii="Century Gothic" w:hAnsi="Century Gothic" w:eastAsia="Century Gothic" w:cs="Century Gothic"/>
          <w:b w:val="1"/>
          <w:bCs w:val="1"/>
          <w:noProof w:val="0"/>
          <w:sz w:val="22"/>
          <w:szCs w:val="22"/>
          <w:lang w:val="es-ES"/>
        </w:rPr>
        <w:t>Cómo llegar:</w:t>
      </w:r>
      <w:r w:rsidRPr="653611F2" w:rsidR="3273848B">
        <w:rPr>
          <w:rFonts w:ascii="Century Gothic" w:hAnsi="Century Gothic" w:eastAsia="Century Gothic" w:cs="Century Gothic"/>
          <w:noProof w:val="0"/>
          <w:sz w:val="22"/>
          <w:szCs w:val="22"/>
          <w:lang w:val="es-ES"/>
        </w:rPr>
        <w:t xml:space="preserve"> No hay transporte público disponible, pero el sitio web ofrece </w:t>
      </w:r>
      <w:hyperlink r:id="Rb9be11eba2734357">
        <w:r w:rsidRPr="653611F2" w:rsidR="3273848B">
          <w:rPr>
            <w:rStyle w:val="Hyperlink"/>
            <w:rFonts w:ascii="Century Gothic" w:hAnsi="Century Gothic" w:eastAsia="Century Gothic" w:cs="Century Gothic"/>
            <w:noProof w:val="0"/>
            <w:sz w:val="22"/>
            <w:szCs w:val="22"/>
            <w:lang w:val="es-ES"/>
          </w:rPr>
          <w:t>indicaciones</w:t>
        </w:r>
      </w:hyperlink>
      <w:r w:rsidRPr="653611F2" w:rsidR="3273848B">
        <w:rPr>
          <w:rFonts w:ascii="Century Gothic" w:hAnsi="Century Gothic" w:eastAsia="Century Gothic" w:cs="Century Gothic"/>
          <w:noProof w:val="0"/>
          <w:sz w:val="22"/>
          <w:szCs w:val="22"/>
          <w:lang w:val="es-ES"/>
        </w:rPr>
        <w:t xml:space="preserve"> desde varias ciudades cercanas.</w:t>
      </w:r>
    </w:p>
    <w:p w:rsidR="4D88EE65" w:rsidP="653611F2" w:rsidRDefault="4D88EE65" w14:paraId="3A2E0DD2" w14:textId="4B2C237A">
      <w:pPr>
        <w:pStyle w:val="ListParagraph"/>
        <w:numPr>
          <w:ilvl w:val="1"/>
          <w:numId w:val="13"/>
        </w:numPr>
        <w:rPr>
          <w:rFonts w:ascii="Century Gothic" w:hAnsi="Century Gothic" w:eastAsia="Century Gothic" w:cs="Century Gothic"/>
          <w:noProof w:val="0"/>
          <w:sz w:val="22"/>
          <w:szCs w:val="22"/>
          <w:lang w:val="es-ES"/>
        </w:rPr>
      </w:pPr>
      <w:r w:rsidRPr="653611F2" w:rsidR="3273848B">
        <w:rPr>
          <w:rFonts w:ascii="Century Gothic" w:hAnsi="Century Gothic" w:eastAsia="Century Gothic" w:cs="Century Gothic"/>
          <w:b w:val="1"/>
          <w:bCs w:val="1"/>
          <w:noProof w:val="0"/>
          <w:sz w:val="22"/>
          <w:szCs w:val="22"/>
          <w:lang w:val="es-ES"/>
        </w:rPr>
        <w:t>Puntos de interés:</w:t>
      </w:r>
      <w:r w:rsidRPr="653611F2" w:rsidR="3273848B">
        <w:rPr>
          <w:rFonts w:ascii="Century Gothic" w:hAnsi="Century Gothic" w:eastAsia="Century Gothic" w:cs="Century Gothic"/>
          <w:noProof w:val="0"/>
          <w:sz w:val="22"/>
          <w:szCs w:val="22"/>
          <w:lang w:val="es-ES"/>
        </w:rPr>
        <w:t xml:space="preserve"> Este campo de batalla conmemora la Guerra </w:t>
      </w:r>
      <w:r w:rsidRPr="653611F2" w:rsidR="3273848B">
        <w:rPr>
          <w:rFonts w:ascii="Century Gothic" w:hAnsi="Century Gothic" w:eastAsia="Century Gothic" w:cs="Century Gothic"/>
          <w:noProof w:val="0"/>
          <w:sz w:val="22"/>
          <w:szCs w:val="22"/>
          <w:lang w:val="es-ES"/>
        </w:rPr>
        <w:t>Nez</w:t>
      </w:r>
      <w:r w:rsidRPr="653611F2" w:rsidR="3273848B">
        <w:rPr>
          <w:rFonts w:ascii="Century Gothic" w:hAnsi="Century Gothic" w:eastAsia="Century Gothic" w:cs="Century Gothic"/>
          <w:noProof w:val="0"/>
          <w:sz w:val="22"/>
          <w:szCs w:val="22"/>
          <w:lang w:val="es-ES"/>
        </w:rPr>
        <w:t xml:space="preserve"> </w:t>
      </w:r>
      <w:r w:rsidRPr="653611F2" w:rsidR="3273848B">
        <w:rPr>
          <w:rFonts w:ascii="Century Gothic" w:hAnsi="Century Gothic" w:eastAsia="Century Gothic" w:cs="Century Gothic"/>
          <w:noProof w:val="0"/>
          <w:sz w:val="22"/>
          <w:szCs w:val="22"/>
          <w:lang w:val="es-ES"/>
        </w:rPr>
        <w:t>Perce</w:t>
      </w:r>
      <w:r w:rsidRPr="653611F2" w:rsidR="3273848B">
        <w:rPr>
          <w:rFonts w:ascii="Century Gothic" w:hAnsi="Century Gothic" w:eastAsia="Century Gothic" w:cs="Century Gothic"/>
          <w:noProof w:val="0"/>
          <w:sz w:val="22"/>
          <w:szCs w:val="22"/>
          <w:lang w:val="es-ES"/>
        </w:rPr>
        <w:t xml:space="preserve"> de 1877 con un monumento, senderos para caminar y un centro de visitantes con exhibiciones interpretativas y la película galardonada </w:t>
      </w:r>
      <w:r w:rsidRPr="653611F2" w:rsidR="3273848B">
        <w:rPr>
          <w:rFonts w:ascii="Century Gothic" w:hAnsi="Century Gothic" w:eastAsia="Century Gothic" w:cs="Century Gothic"/>
          <w:i w:val="1"/>
          <w:iCs w:val="1"/>
          <w:noProof w:val="0"/>
          <w:sz w:val="22"/>
          <w:szCs w:val="22"/>
          <w:lang w:val="es-ES"/>
        </w:rPr>
        <w:t>Weet'uciklitukt</w:t>
      </w:r>
      <w:r w:rsidRPr="653611F2" w:rsidR="3273848B">
        <w:rPr>
          <w:rFonts w:ascii="Century Gothic" w:hAnsi="Century Gothic" w:eastAsia="Century Gothic" w:cs="Century Gothic"/>
          <w:i w:val="1"/>
          <w:iCs w:val="1"/>
          <w:noProof w:val="0"/>
          <w:sz w:val="22"/>
          <w:szCs w:val="22"/>
          <w:lang w:val="es-ES"/>
        </w:rPr>
        <w:t xml:space="preserve">: </w:t>
      </w:r>
      <w:r w:rsidRPr="653611F2" w:rsidR="3273848B">
        <w:rPr>
          <w:rFonts w:ascii="Century Gothic" w:hAnsi="Century Gothic" w:eastAsia="Century Gothic" w:cs="Century Gothic"/>
          <w:i w:val="1"/>
          <w:iCs w:val="1"/>
          <w:noProof w:val="0"/>
          <w:sz w:val="22"/>
          <w:szCs w:val="22"/>
          <w:lang w:val="es-ES"/>
        </w:rPr>
        <w:t>There's</w:t>
      </w:r>
      <w:r w:rsidRPr="653611F2" w:rsidR="3273848B">
        <w:rPr>
          <w:rFonts w:ascii="Century Gothic" w:hAnsi="Century Gothic" w:eastAsia="Century Gothic" w:cs="Century Gothic"/>
          <w:i w:val="1"/>
          <w:iCs w:val="1"/>
          <w:noProof w:val="0"/>
          <w:sz w:val="22"/>
          <w:szCs w:val="22"/>
          <w:lang w:val="es-ES"/>
        </w:rPr>
        <w:t xml:space="preserve"> No </w:t>
      </w:r>
      <w:r w:rsidRPr="653611F2" w:rsidR="3273848B">
        <w:rPr>
          <w:rFonts w:ascii="Century Gothic" w:hAnsi="Century Gothic" w:eastAsia="Century Gothic" w:cs="Century Gothic"/>
          <w:i w:val="1"/>
          <w:iCs w:val="1"/>
          <w:noProof w:val="0"/>
          <w:sz w:val="22"/>
          <w:szCs w:val="22"/>
          <w:lang w:val="es-ES"/>
        </w:rPr>
        <w:t>Turning</w:t>
      </w:r>
      <w:r w:rsidRPr="653611F2" w:rsidR="3273848B">
        <w:rPr>
          <w:rFonts w:ascii="Century Gothic" w:hAnsi="Century Gothic" w:eastAsia="Century Gothic" w:cs="Century Gothic"/>
          <w:i w:val="1"/>
          <w:iCs w:val="1"/>
          <w:noProof w:val="0"/>
          <w:sz w:val="22"/>
          <w:szCs w:val="22"/>
          <w:lang w:val="es-ES"/>
        </w:rPr>
        <w:t xml:space="preserve"> Back, </w:t>
      </w:r>
      <w:r w:rsidRPr="653611F2" w:rsidR="3273848B">
        <w:rPr>
          <w:rFonts w:ascii="Century Gothic" w:hAnsi="Century Gothic" w:eastAsia="Century Gothic" w:cs="Century Gothic"/>
          <w:i w:val="1"/>
          <w:iCs w:val="1"/>
          <w:noProof w:val="0"/>
          <w:sz w:val="22"/>
          <w:szCs w:val="22"/>
          <w:lang w:val="es-ES"/>
        </w:rPr>
        <w:t>Battle</w:t>
      </w:r>
      <w:r w:rsidRPr="653611F2" w:rsidR="3273848B">
        <w:rPr>
          <w:rFonts w:ascii="Century Gothic" w:hAnsi="Century Gothic" w:eastAsia="Century Gothic" w:cs="Century Gothic"/>
          <w:i w:val="1"/>
          <w:iCs w:val="1"/>
          <w:noProof w:val="0"/>
          <w:sz w:val="22"/>
          <w:szCs w:val="22"/>
          <w:lang w:val="es-ES"/>
        </w:rPr>
        <w:t xml:space="preserve"> at Big </w:t>
      </w:r>
      <w:r w:rsidRPr="653611F2" w:rsidR="3273848B">
        <w:rPr>
          <w:rFonts w:ascii="Century Gothic" w:hAnsi="Century Gothic" w:eastAsia="Century Gothic" w:cs="Century Gothic"/>
          <w:i w:val="1"/>
          <w:iCs w:val="1"/>
          <w:noProof w:val="0"/>
          <w:sz w:val="22"/>
          <w:szCs w:val="22"/>
          <w:lang w:val="es-ES"/>
        </w:rPr>
        <w:t>Hole</w:t>
      </w:r>
      <w:r w:rsidRPr="653611F2" w:rsidR="3273848B">
        <w:rPr>
          <w:rFonts w:ascii="Century Gothic" w:hAnsi="Century Gothic" w:eastAsia="Century Gothic" w:cs="Century Gothic"/>
          <w:noProof w:val="0"/>
          <w:sz w:val="22"/>
          <w:szCs w:val="22"/>
          <w:lang w:val="es-ES"/>
        </w:rPr>
        <w:t xml:space="preserve">, que explica el conflicto, las estrategias y las vidas del pueblo </w:t>
      </w:r>
      <w:r w:rsidRPr="653611F2" w:rsidR="3273848B">
        <w:rPr>
          <w:rFonts w:ascii="Century Gothic" w:hAnsi="Century Gothic" w:eastAsia="Century Gothic" w:cs="Century Gothic"/>
          <w:noProof w:val="0"/>
          <w:sz w:val="22"/>
          <w:szCs w:val="22"/>
          <w:lang w:val="es-ES"/>
        </w:rPr>
        <w:t>Nez</w:t>
      </w:r>
      <w:r w:rsidRPr="653611F2" w:rsidR="3273848B">
        <w:rPr>
          <w:rFonts w:ascii="Century Gothic" w:hAnsi="Century Gothic" w:eastAsia="Century Gothic" w:cs="Century Gothic"/>
          <w:noProof w:val="0"/>
          <w:sz w:val="22"/>
          <w:szCs w:val="22"/>
          <w:lang w:val="es-ES"/>
        </w:rPr>
        <w:t xml:space="preserve"> </w:t>
      </w:r>
      <w:r w:rsidRPr="653611F2" w:rsidR="3273848B">
        <w:rPr>
          <w:rFonts w:ascii="Century Gothic" w:hAnsi="Century Gothic" w:eastAsia="Century Gothic" w:cs="Century Gothic"/>
          <w:noProof w:val="0"/>
          <w:sz w:val="22"/>
          <w:szCs w:val="22"/>
          <w:lang w:val="es-ES"/>
        </w:rPr>
        <w:t>Perce</w:t>
      </w:r>
      <w:r w:rsidRPr="653611F2" w:rsidR="3273848B">
        <w:rPr>
          <w:rFonts w:ascii="Century Gothic" w:hAnsi="Century Gothic" w:eastAsia="Century Gothic" w:cs="Century Gothic"/>
          <w:noProof w:val="0"/>
          <w:sz w:val="22"/>
          <w:szCs w:val="22"/>
          <w:lang w:val="es-ES"/>
        </w:rPr>
        <w:t xml:space="preserve"> y del Ejército de Estados Unidos. Una plataforma de observación ofrece una vista panorámica del campo de batalla.</w:t>
      </w:r>
    </w:p>
    <w:p w:rsidR="4D88EE65" w:rsidP="653611F2" w:rsidRDefault="4D88EE65" w14:paraId="0A17EF6A" w14:textId="4C44ED11">
      <w:pPr>
        <w:pStyle w:val="ListParagraph"/>
        <w:numPr>
          <w:ilvl w:val="1"/>
          <w:numId w:val="13"/>
        </w:numPr>
        <w:rPr>
          <w:rFonts w:ascii="Century Gothic" w:hAnsi="Century Gothic" w:eastAsia="Century Gothic" w:cs="Century Gothic"/>
          <w:b w:val="1"/>
          <w:bCs w:val="1"/>
          <w:noProof w:val="0"/>
          <w:sz w:val="22"/>
          <w:szCs w:val="22"/>
          <w:lang w:val="es-ES"/>
        </w:rPr>
      </w:pPr>
      <w:r w:rsidRPr="653611F2" w:rsidR="3273848B">
        <w:rPr>
          <w:rFonts w:ascii="Century Gothic" w:hAnsi="Century Gothic" w:eastAsia="Century Gothic" w:cs="Century Gothic"/>
          <w:b w:val="1"/>
          <w:bCs w:val="1"/>
          <w:noProof w:val="0"/>
          <w:sz w:val="22"/>
          <w:szCs w:val="22"/>
          <w:lang w:val="es-ES"/>
        </w:rPr>
        <w:t>Nivel de dificultad:</w:t>
      </w:r>
      <w:r w:rsidRPr="653611F2" w:rsidR="3273848B">
        <w:rPr>
          <w:rFonts w:ascii="Century Gothic" w:hAnsi="Century Gothic" w:eastAsia="Century Gothic" w:cs="Century Gothic"/>
          <w:noProof w:val="0"/>
          <w:sz w:val="22"/>
          <w:szCs w:val="22"/>
          <w:lang w:val="es-ES"/>
        </w:rPr>
        <w:t xml:space="preserve"> Fácil. Los senderos son cortos y mayormente planos. La señalización educativa y características accesibles como guías de audio y Braille invitan a visitantes de todo tipo.</w:t>
      </w:r>
    </w:p>
    <w:p w:rsidR="4D88EE65" w:rsidP="653611F2" w:rsidRDefault="4D88EE65" w14:paraId="2F8F7DB2" w14:textId="4A455BB0">
      <w:pPr>
        <w:pStyle w:val="ListParagraph"/>
        <w:numPr>
          <w:ilvl w:val="0"/>
          <w:numId w:val="14"/>
        </w:numPr>
        <w:rPr>
          <w:rFonts w:ascii="Century Gothic" w:hAnsi="Century Gothic" w:eastAsia="Century Gothic" w:cs="Century Gothic"/>
          <w:b w:val="0"/>
          <w:bCs w:val="0"/>
          <w:noProof w:val="0"/>
          <w:sz w:val="22"/>
          <w:szCs w:val="22"/>
          <w:lang w:val="es-ES"/>
        </w:rPr>
      </w:pPr>
      <w:hyperlink r:id="R3cf31cbd743a42f7">
        <w:r w:rsidRPr="653611F2" w:rsidR="3273848B">
          <w:rPr>
            <w:rStyle w:val="Hyperlink"/>
            <w:rFonts w:ascii="Century Gothic" w:hAnsi="Century Gothic" w:eastAsia="Century Gothic" w:cs="Century Gothic"/>
            <w:b w:val="1"/>
            <w:bCs w:val="1"/>
            <w:noProof w:val="0"/>
            <w:sz w:val="22"/>
            <w:szCs w:val="22"/>
            <w:lang w:val="es-ES"/>
          </w:rPr>
          <w:t>Sendero Histórico Nacional Lewis &amp; Clark</w:t>
        </w:r>
      </w:hyperlink>
      <w:r w:rsidRPr="653611F2" w:rsidR="3273848B">
        <w:rPr>
          <w:rFonts w:ascii="Century Gothic" w:hAnsi="Century Gothic" w:eastAsia="Century Gothic" w:cs="Century Gothic"/>
          <w:b w:val="1"/>
          <w:bCs w:val="1"/>
          <w:noProof w:val="0"/>
          <w:sz w:val="22"/>
          <w:szCs w:val="22"/>
          <w:lang w:val="es-ES"/>
        </w:rPr>
        <w:t xml:space="preserve"> </w:t>
      </w:r>
      <w:r w:rsidRPr="653611F2" w:rsidR="3273848B">
        <w:rPr>
          <w:rFonts w:ascii="Century Gothic" w:hAnsi="Century Gothic" w:eastAsia="Century Gothic" w:cs="Century Gothic"/>
          <w:b w:val="0"/>
          <w:bCs w:val="0"/>
          <w:noProof w:val="0"/>
          <w:sz w:val="22"/>
          <w:szCs w:val="22"/>
          <w:lang w:val="es-ES"/>
        </w:rPr>
        <w:t>– Dieciséis estados, incluidos Oregón y Washington (entrada gratuita)</w:t>
      </w:r>
    </w:p>
    <w:p w:rsidR="4D88EE65" w:rsidP="653611F2" w:rsidRDefault="4D88EE65" w14:paraId="5DC8BF17" w14:textId="1CF75179">
      <w:pPr>
        <w:pStyle w:val="ListParagraph"/>
        <w:numPr>
          <w:ilvl w:val="1"/>
          <w:numId w:val="14"/>
        </w:numPr>
        <w:rPr>
          <w:rFonts w:ascii="Century Gothic" w:hAnsi="Century Gothic" w:eastAsia="Century Gothic" w:cs="Century Gothic"/>
          <w:noProof w:val="0"/>
          <w:sz w:val="22"/>
          <w:szCs w:val="22"/>
          <w:lang w:val="es-ES"/>
        </w:rPr>
      </w:pPr>
      <w:r w:rsidRPr="653611F2" w:rsidR="3273848B">
        <w:rPr>
          <w:rFonts w:ascii="Century Gothic" w:hAnsi="Century Gothic" w:eastAsia="Century Gothic" w:cs="Century Gothic"/>
          <w:b w:val="1"/>
          <w:bCs w:val="1"/>
          <w:noProof w:val="0"/>
          <w:sz w:val="22"/>
          <w:szCs w:val="22"/>
          <w:lang w:val="es-ES"/>
        </w:rPr>
        <w:t>Puntos de interés:</w:t>
      </w:r>
      <w:r w:rsidRPr="653611F2" w:rsidR="3273848B">
        <w:rPr>
          <w:rFonts w:ascii="Century Gothic" w:hAnsi="Century Gothic" w:eastAsia="Century Gothic" w:cs="Century Gothic"/>
          <w:noProof w:val="0"/>
          <w:sz w:val="22"/>
          <w:szCs w:val="22"/>
          <w:lang w:val="es-ES"/>
        </w:rPr>
        <w:t xml:space="preserve"> Este sendero de 3,700 millas atraviesa 16 estados y sigue la expedición de 1804–1806 de Meriwether Lewis y William Clark a través del norte de Estados Unidos. Los guardaparques realizan demostraciones en Fort </w:t>
      </w:r>
      <w:r w:rsidRPr="653611F2" w:rsidR="3273848B">
        <w:rPr>
          <w:rFonts w:ascii="Century Gothic" w:hAnsi="Century Gothic" w:eastAsia="Century Gothic" w:cs="Century Gothic"/>
          <w:noProof w:val="0"/>
          <w:sz w:val="22"/>
          <w:szCs w:val="22"/>
          <w:lang w:val="es-ES"/>
        </w:rPr>
        <w:t>Clatsop</w:t>
      </w:r>
      <w:r w:rsidRPr="653611F2" w:rsidR="3273848B">
        <w:rPr>
          <w:rFonts w:ascii="Century Gothic" w:hAnsi="Century Gothic" w:eastAsia="Century Gothic" w:cs="Century Gothic"/>
          <w:noProof w:val="0"/>
          <w:sz w:val="22"/>
          <w:szCs w:val="22"/>
          <w:lang w:val="es-ES"/>
        </w:rPr>
        <w:t xml:space="preserve"> y recorridos en kayak o canoa por el río, ofreciendo información sobre exploración, culturas nativas americanas e historia temprana de Estados Unidos.</w:t>
      </w:r>
    </w:p>
    <w:p w:rsidR="4D88EE65" w:rsidP="653611F2" w:rsidRDefault="4D88EE65" w14:paraId="11D662F2" w14:textId="7D5E49DD">
      <w:pPr>
        <w:pStyle w:val="ListParagraph"/>
        <w:numPr>
          <w:ilvl w:val="1"/>
          <w:numId w:val="14"/>
        </w:numPr>
        <w:rPr>
          <w:rFonts w:ascii="Century Gothic" w:hAnsi="Century Gothic" w:eastAsia="Century Gothic" w:cs="Century Gothic"/>
          <w:b w:val="1"/>
          <w:bCs w:val="1"/>
          <w:noProof w:val="0"/>
          <w:sz w:val="22"/>
          <w:szCs w:val="22"/>
          <w:lang w:val="es-ES"/>
        </w:rPr>
      </w:pPr>
      <w:r w:rsidRPr="653611F2" w:rsidR="3273848B">
        <w:rPr>
          <w:rFonts w:ascii="Century Gothic" w:hAnsi="Century Gothic" w:eastAsia="Century Gothic" w:cs="Century Gothic"/>
          <w:b w:val="1"/>
          <w:bCs w:val="1"/>
          <w:noProof w:val="0"/>
          <w:sz w:val="22"/>
          <w:szCs w:val="22"/>
          <w:lang w:val="es-ES"/>
        </w:rPr>
        <w:t>Nivel de dificultad:</w:t>
      </w:r>
      <w:r w:rsidRPr="653611F2" w:rsidR="3273848B">
        <w:rPr>
          <w:rFonts w:ascii="Century Gothic" w:hAnsi="Century Gothic" w:eastAsia="Century Gothic" w:cs="Century Gothic"/>
          <w:noProof w:val="0"/>
          <w:sz w:val="22"/>
          <w:szCs w:val="22"/>
          <w:lang w:val="es-ES"/>
        </w:rPr>
        <w:t xml:space="preserve"> Fácil a moderado. Muchos accesos incluyen centros de visitantes sencillos y senderos cortos. Algunos tramos fluviales o de zonas remotas requieren esfuerzo moderado.</w:t>
      </w:r>
    </w:p>
    <w:p w:rsidR="4D88EE65" w:rsidP="0FAE6895" w:rsidRDefault="4D88EE65" w14:paraId="6A2072A2" w14:textId="5A60C9D3">
      <w:pPr>
        <w:spacing w:before="240" w:beforeAutospacing="off" w:after="240" w:afterAutospacing="off"/>
        <w:jc w:val="both"/>
      </w:pPr>
    </w:p>
    <w:p w:rsidR="4D88EE65" w:rsidP="653611F2" w:rsidRDefault="4D88EE65" w14:paraId="17DA7D60" w14:textId="625663B8">
      <w:pPr>
        <w:pStyle w:val="Heading3"/>
        <w:rPr>
          <w:b w:val="1"/>
          <w:bCs w:val="1"/>
          <w:noProof w:val="0"/>
          <w:lang w:val="es-ES"/>
        </w:rPr>
      </w:pPr>
      <w:r w:rsidRPr="653611F2" w:rsidR="3273848B">
        <w:rPr>
          <w:b w:val="1"/>
          <w:bCs w:val="1"/>
          <w:noProof w:val="0"/>
          <w:lang w:val="es-ES"/>
        </w:rPr>
        <w:t>PARQUE NACIONAL GRAND CANYON (ARIZONA)</w:t>
      </w:r>
    </w:p>
    <w:p w:rsidR="4D88EE65" w:rsidP="0FAE6895" w:rsidRDefault="4D88EE65" w14:paraId="6ED3E9EC" w14:textId="4D88A5B3">
      <w:pPr>
        <w:spacing w:before="240" w:beforeAutospacing="off" w:after="240" w:afterAutospacing="off"/>
        <w:jc w:val="both"/>
      </w:pPr>
      <w:r w:rsidRPr="653611F2" w:rsidR="3273848B">
        <w:rPr>
          <w:rFonts w:ascii="Century Gothic" w:hAnsi="Century Gothic" w:eastAsia="Century Gothic" w:cs="Century Gothic"/>
          <w:noProof w:val="0"/>
          <w:sz w:val="22"/>
          <w:szCs w:val="22"/>
          <w:lang w:val="es-ES"/>
        </w:rPr>
        <w:t xml:space="preserve">Las vastas y coloridas vistas del </w:t>
      </w:r>
      <w:hyperlink r:id="Rebfd0c6a345f493e">
        <w:r w:rsidRPr="653611F2" w:rsidR="3273848B">
          <w:rPr>
            <w:rStyle w:val="Hyperlink"/>
            <w:rFonts w:ascii="Century Gothic" w:hAnsi="Century Gothic" w:eastAsia="Century Gothic" w:cs="Century Gothic"/>
            <w:noProof w:val="0"/>
            <w:sz w:val="22"/>
            <w:szCs w:val="22"/>
            <w:lang w:val="es-ES"/>
          </w:rPr>
          <w:t>Parque Nacional Grand Canyon</w:t>
        </w:r>
      </w:hyperlink>
      <w:r w:rsidRPr="653611F2" w:rsidR="3273848B">
        <w:rPr>
          <w:rFonts w:ascii="Century Gothic" w:hAnsi="Century Gothic" w:eastAsia="Century Gothic" w:cs="Century Gothic"/>
          <w:noProof w:val="0"/>
          <w:sz w:val="22"/>
          <w:szCs w:val="22"/>
          <w:lang w:val="es-ES"/>
        </w:rPr>
        <w:t xml:space="preserve"> ofrecen miradores impresionantes a lo largo del Borde Sur, caminatas inmersivas por senderos como Bright Angel, panoramas más tranquilos desde el Borde Norte y aventuras inolvidables en el río Colorado. Conoce estos sitios adicionales para disfrutar de paisajes únicos en la vida, vistas amplias y experiencias memorables al aire libre:</w:t>
      </w:r>
    </w:p>
    <w:p w:rsidR="4D88EE65" w:rsidP="653611F2" w:rsidRDefault="4D88EE65" w14:paraId="2D64790B" w14:textId="30750739">
      <w:pPr>
        <w:pStyle w:val="ListParagraph"/>
        <w:numPr>
          <w:ilvl w:val="0"/>
          <w:numId w:val="15"/>
        </w:numPr>
        <w:rPr/>
      </w:pPr>
      <w:hyperlink r:id="R742f995e23784d7d">
        <w:r w:rsidRPr="653611F2" w:rsidR="41D90F69">
          <w:rPr>
            <w:rStyle w:val="Hyperlink"/>
            <w:rFonts w:ascii="Century Gothic" w:hAnsi="Century Gothic" w:eastAsia="Century Gothic" w:cs="Century Gothic"/>
            <w:b w:val="1"/>
            <w:bCs w:val="1"/>
            <w:noProof w:val="0"/>
            <w:sz w:val="22"/>
            <w:szCs w:val="22"/>
            <w:lang w:val="es-ES"/>
          </w:rPr>
          <w:t>MONUMENTO NACIONAL WUPATKI</w:t>
        </w:r>
      </w:hyperlink>
      <w:r w:rsidRPr="653611F2" w:rsidR="41D90F69">
        <w:rPr>
          <w:rFonts w:ascii="Century Gothic" w:hAnsi="Century Gothic" w:eastAsia="Century Gothic" w:cs="Century Gothic"/>
          <w:b w:val="1"/>
          <w:bCs w:val="1"/>
          <w:noProof w:val="0"/>
          <w:sz w:val="22"/>
          <w:szCs w:val="22"/>
          <w:lang w:val="es-ES"/>
        </w:rPr>
        <w:t xml:space="preserve"> </w:t>
      </w:r>
      <w:r w:rsidRPr="653611F2" w:rsidR="41D90F69">
        <w:rPr>
          <w:rFonts w:ascii="Century Gothic" w:hAnsi="Century Gothic" w:eastAsia="Century Gothic" w:cs="Century Gothic"/>
          <w:b w:val="0"/>
          <w:bCs w:val="0"/>
          <w:noProof w:val="0"/>
          <w:sz w:val="22"/>
          <w:szCs w:val="22"/>
          <w:lang w:val="es-ES"/>
        </w:rPr>
        <w:t>– Flagstaff, Arizona</w:t>
      </w:r>
      <w:r w:rsidRPr="653611F2" w:rsidR="64CD1140">
        <w:rPr>
          <w:rFonts w:ascii="Century Gothic" w:hAnsi="Century Gothic" w:eastAsia="Century Gothic" w:cs="Century Gothic"/>
          <w:b w:val="0"/>
          <w:bCs w:val="0"/>
          <w:noProof w:val="0"/>
          <w:sz w:val="22"/>
          <w:szCs w:val="22"/>
          <w:lang w:val="es-ES"/>
        </w:rPr>
        <w:t xml:space="preserve"> </w:t>
      </w:r>
      <w:r w:rsidRPr="653611F2" w:rsidR="41D90F69">
        <w:rPr>
          <w:rFonts w:ascii="Century Gothic" w:hAnsi="Century Gothic" w:eastAsia="Century Gothic" w:cs="Century Gothic"/>
          <w:b w:val="0"/>
          <w:bCs w:val="0"/>
          <w:i w:val="1"/>
          <w:iCs w:val="1"/>
          <w:noProof w:val="0"/>
          <w:sz w:val="22"/>
          <w:szCs w:val="22"/>
          <w:lang w:val="es-ES"/>
        </w:rPr>
        <w:t xml:space="preserve">(tarifa estándar de entrada al parque; el pase de 7 días también incluye acceso al </w:t>
      </w:r>
      <w:hyperlink r:id="Rd223f2e696c14df4">
        <w:r w:rsidRPr="653611F2" w:rsidR="41D90F69">
          <w:rPr>
            <w:rStyle w:val="Hyperlink"/>
            <w:rFonts w:ascii="Century Gothic" w:hAnsi="Century Gothic" w:eastAsia="Century Gothic" w:cs="Century Gothic"/>
            <w:b w:val="0"/>
            <w:bCs w:val="0"/>
            <w:i w:val="1"/>
            <w:iCs w:val="1"/>
            <w:noProof w:val="0"/>
            <w:sz w:val="22"/>
            <w:szCs w:val="22"/>
            <w:lang w:val="es-ES"/>
          </w:rPr>
          <w:t xml:space="preserve">Monumento Nacional Volcán </w:t>
        </w:r>
        <w:r w:rsidRPr="653611F2" w:rsidR="41D90F69">
          <w:rPr>
            <w:rStyle w:val="Hyperlink"/>
            <w:rFonts w:ascii="Century Gothic" w:hAnsi="Century Gothic" w:eastAsia="Century Gothic" w:cs="Century Gothic"/>
            <w:b w:val="0"/>
            <w:bCs w:val="0"/>
            <w:i w:val="1"/>
            <w:iCs w:val="1"/>
            <w:noProof w:val="0"/>
            <w:sz w:val="22"/>
            <w:szCs w:val="22"/>
            <w:lang w:val="es-ES"/>
          </w:rPr>
          <w:t>Sunset</w:t>
        </w:r>
        <w:r w:rsidRPr="653611F2" w:rsidR="41D90F69">
          <w:rPr>
            <w:rStyle w:val="Hyperlink"/>
            <w:rFonts w:ascii="Century Gothic" w:hAnsi="Century Gothic" w:eastAsia="Century Gothic" w:cs="Century Gothic"/>
            <w:b w:val="0"/>
            <w:bCs w:val="0"/>
            <w:i w:val="1"/>
            <w:iCs w:val="1"/>
            <w:noProof w:val="0"/>
            <w:sz w:val="22"/>
            <w:szCs w:val="22"/>
            <w:lang w:val="es-ES"/>
          </w:rPr>
          <w:t xml:space="preserve"> </w:t>
        </w:r>
        <w:r w:rsidRPr="653611F2" w:rsidR="41D90F69">
          <w:rPr>
            <w:rStyle w:val="Hyperlink"/>
            <w:rFonts w:ascii="Century Gothic" w:hAnsi="Century Gothic" w:eastAsia="Century Gothic" w:cs="Century Gothic"/>
            <w:b w:val="0"/>
            <w:bCs w:val="0"/>
            <w:i w:val="1"/>
            <w:iCs w:val="1"/>
            <w:noProof w:val="0"/>
            <w:sz w:val="22"/>
            <w:szCs w:val="22"/>
            <w:lang w:val="es-ES"/>
          </w:rPr>
          <w:t>Crater</w:t>
        </w:r>
        <w:r w:rsidRPr="653611F2" w:rsidR="41D90F69">
          <w:rPr>
            <w:rStyle w:val="Hyperlink"/>
            <w:rFonts w:ascii="Century Gothic" w:hAnsi="Century Gothic" w:eastAsia="Century Gothic" w:cs="Century Gothic"/>
            <w:b w:val="0"/>
            <w:bCs w:val="0"/>
            <w:i w:val="1"/>
            <w:iCs w:val="1"/>
            <w:noProof w:val="0"/>
            <w:sz w:val="22"/>
            <w:szCs w:val="22"/>
            <w:lang w:val="es-ES"/>
          </w:rPr>
          <w:t>)</w:t>
        </w:r>
      </w:hyperlink>
    </w:p>
    <w:p w:rsidR="4D88EE65" w:rsidP="653611F2" w:rsidRDefault="4D88EE65" w14:paraId="76D4ED0E" w14:textId="6129A166">
      <w:pPr>
        <w:pStyle w:val="ListParagraph"/>
        <w:numPr>
          <w:ilvl w:val="1"/>
          <w:numId w:val="15"/>
        </w:numPr>
        <w:rPr>
          <w:rFonts w:ascii="Century Gothic" w:hAnsi="Century Gothic" w:eastAsia="Century Gothic" w:cs="Century Gothic"/>
          <w:noProof w:val="0"/>
          <w:sz w:val="22"/>
          <w:szCs w:val="22"/>
          <w:lang w:val="es-ES"/>
        </w:rPr>
      </w:pPr>
      <w:r w:rsidRPr="653611F2" w:rsidR="41D90F69">
        <w:rPr>
          <w:rFonts w:ascii="Century Gothic" w:hAnsi="Century Gothic" w:eastAsia="Century Gothic" w:cs="Century Gothic"/>
          <w:b w:val="1"/>
          <w:bCs w:val="1"/>
          <w:noProof w:val="0"/>
          <w:sz w:val="22"/>
          <w:szCs w:val="22"/>
          <w:lang w:val="es-ES"/>
        </w:rPr>
        <w:t>Cómo llegar:</w:t>
      </w:r>
      <w:r w:rsidRPr="653611F2" w:rsidR="41D90F69">
        <w:rPr>
          <w:rFonts w:ascii="Century Gothic" w:hAnsi="Century Gothic" w:eastAsia="Century Gothic" w:cs="Century Gothic"/>
          <w:noProof w:val="0"/>
          <w:sz w:val="22"/>
          <w:szCs w:val="22"/>
          <w:lang w:val="es-ES"/>
        </w:rPr>
        <w:t xml:space="preserve"> El sitio web del Servicio de Parques Nacionales recomienda </w:t>
      </w:r>
      <w:hyperlink r:id="R8e80dffb798c4b03">
        <w:r w:rsidRPr="653611F2" w:rsidR="41D90F69">
          <w:rPr>
            <w:rStyle w:val="Hyperlink"/>
            <w:rFonts w:ascii="Century Gothic" w:hAnsi="Century Gothic" w:eastAsia="Century Gothic" w:cs="Century Gothic"/>
            <w:noProof w:val="0"/>
            <w:sz w:val="22"/>
            <w:szCs w:val="22"/>
            <w:lang w:val="es-ES"/>
          </w:rPr>
          <w:t>utilizar un vehículo con tracción en las cuatro ruedas</w:t>
        </w:r>
      </w:hyperlink>
      <w:r w:rsidRPr="653611F2" w:rsidR="41D90F69">
        <w:rPr>
          <w:rFonts w:ascii="Century Gothic" w:hAnsi="Century Gothic" w:eastAsia="Century Gothic" w:cs="Century Gothic"/>
          <w:noProof w:val="0"/>
          <w:sz w:val="22"/>
          <w:szCs w:val="22"/>
          <w:lang w:val="es-ES"/>
        </w:rPr>
        <w:t xml:space="preserve"> y comenzar en el Centro de Visitantes de </w:t>
      </w:r>
      <w:r w:rsidRPr="653611F2" w:rsidR="41D90F69">
        <w:rPr>
          <w:rFonts w:ascii="Century Gothic" w:hAnsi="Century Gothic" w:eastAsia="Century Gothic" w:cs="Century Gothic"/>
          <w:noProof w:val="0"/>
          <w:sz w:val="22"/>
          <w:szCs w:val="22"/>
          <w:lang w:val="es-ES"/>
        </w:rPr>
        <w:t>Wupatki</w:t>
      </w:r>
      <w:r w:rsidRPr="653611F2" w:rsidR="41D90F69">
        <w:rPr>
          <w:rFonts w:ascii="Century Gothic" w:hAnsi="Century Gothic" w:eastAsia="Century Gothic" w:cs="Century Gothic"/>
          <w:noProof w:val="0"/>
          <w:sz w:val="22"/>
          <w:szCs w:val="22"/>
          <w:lang w:val="es-ES"/>
        </w:rPr>
        <w:t xml:space="preserve">, ubicado en 25137 North </w:t>
      </w:r>
      <w:r w:rsidRPr="653611F2" w:rsidR="41D90F69">
        <w:rPr>
          <w:rFonts w:ascii="Century Gothic" w:hAnsi="Century Gothic" w:eastAsia="Century Gothic" w:cs="Century Gothic"/>
          <w:noProof w:val="0"/>
          <w:sz w:val="22"/>
          <w:szCs w:val="22"/>
          <w:lang w:val="es-ES"/>
        </w:rPr>
        <w:t>Wupatki</w:t>
      </w:r>
      <w:r w:rsidRPr="653611F2" w:rsidR="41D90F69">
        <w:rPr>
          <w:rFonts w:ascii="Century Gothic" w:hAnsi="Century Gothic" w:eastAsia="Century Gothic" w:cs="Century Gothic"/>
          <w:noProof w:val="0"/>
          <w:sz w:val="22"/>
          <w:szCs w:val="22"/>
          <w:lang w:val="es-ES"/>
        </w:rPr>
        <w:t xml:space="preserve"> </w:t>
      </w:r>
      <w:r w:rsidRPr="653611F2" w:rsidR="41D90F69">
        <w:rPr>
          <w:rFonts w:ascii="Century Gothic" w:hAnsi="Century Gothic" w:eastAsia="Century Gothic" w:cs="Century Gothic"/>
          <w:noProof w:val="0"/>
          <w:sz w:val="22"/>
          <w:szCs w:val="22"/>
          <w:lang w:val="es-ES"/>
        </w:rPr>
        <w:t>Loop</w:t>
      </w:r>
      <w:r w:rsidRPr="653611F2" w:rsidR="41D90F69">
        <w:rPr>
          <w:rFonts w:ascii="Century Gothic" w:hAnsi="Century Gothic" w:eastAsia="Century Gothic" w:cs="Century Gothic"/>
          <w:noProof w:val="0"/>
          <w:sz w:val="22"/>
          <w:szCs w:val="22"/>
          <w:lang w:val="es-ES"/>
        </w:rPr>
        <w:t xml:space="preserve"> Road, Flagstaff, AZ 86004.</w:t>
      </w:r>
    </w:p>
    <w:p w:rsidR="4D88EE65" w:rsidP="653611F2" w:rsidRDefault="4D88EE65" w14:paraId="186BB4DE" w14:textId="2ED14E68">
      <w:pPr>
        <w:pStyle w:val="ListParagraph"/>
        <w:numPr>
          <w:ilvl w:val="1"/>
          <w:numId w:val="15"/>
        </w:numPr>
        <w:rPr>
          <w:rFonts w:ascii="Century Gothic" w:hAnsi="Century Gothic" w:eastAsia="Century Gothic" w:cs="Century Gothic"/>
          <w:noProof w:val="0"/>
          <w:sz w:val="22"/>
          <w:szCs w:val="22"/>
          <w:lang w:val="es-ES"/>
        </w:rPr>
      </w:pPr>
      <w:r w:rsidRPr="653611F2" w:rsidR="41D90F69">
        <w:rPr>
          <w:rFonts w:ascii="Century Gothic" w:hAnsi="Century Gothic" w:eastAsia="Century Gothic" w:cs="Century Gothic"/>
          <w:b w:val="1"/>
          <w:bCs w:val="1"/>
          <w:noProof w:val="0"/>
          <w:sz w:val="22"/>
          <w:szCs w:val="22"/>
          <w:lang w:val="es-ES"/>
        </w:rPr>
        <w:t>Puntos de interés:</w:t>
      </w:r>
      <w:r w:rsidRPr="653611F2" w:rsidR="41D90F69">
        <w:rPr>
          <w:rFonts w:ascii="Century Gothic" w:hAnsi="Century Gothic" w:eastAsia="Century Gothic" w:cs="Century Gothic"/>
          <w:noProof w:val="0"/>
          <w:sz w:val="22"/>
          <w:szCs w:val="22"/>
          <w:lang w:val="es-ES"/>
        </w:rPr>
        <w:t xml:space="preserve"> Con el colorido telón de fondo del Desierto Pintado, este monumento nacional preserva antiguas ruinas pueblanas, que incluyen el mayor pueblo independiente del estado, viviendas de varios niveles con 104 habitaciones, canchas de juego de pelota y un respiradero natural. Los visitantes pueden recorrer senderos cortos que conectan varias ruinas y una ciudadela, explorar las exhibiciones del centro de visitantes, disfrutar de la flora y fauna del desierto o participar en diversas caminatas guiadas por guardaparques que ofrecen vistas poco comunes de los distintos pueblos.</w:t>
      </w:r>
    </w:p>
    <w:p w:rsidR="4D88EE65" w:rsidP="653611F2" w:rsidRDefault="4D88EE65" w14:paraId="30460113" w14:textId="05758310">
      <w:pPr>
        <w:pStyle w:val="ListParagraph"/>
        <w:numPr>
          <w:ilvl w:val="1"/>
          <w:numId w:val="15"/>
        </w:numPr>
        <w:rPr>
          <w:rFonts w:ascii="Century Gothic" w:hAnsi="Century Gothic" w:eastAsia="Century Gothic" w:cs="Century Gothic"/>
          <w:b w:val="1"/>
          <w:bCs w:val="1"/>
          <w:sz w:val="22"/>
          <w:szCs w:val="22"/>
        </w:rPr>
      </w:pPr>
      <w:r w:rsidRPr="653611F2" w:rsidR="41D90F69">
        <w:rPr>
          <w:rFonts w:ascii="Century Gothic" w:hAnsi="Century Gothic" w:eastAsia="Century Gothic" w:cs="Century Gothic"/>
          <w:b w:val="1"/>
          <w:bCs w:val="1"/>
          <w:noProof w:val="0"/>
          <w:sz w:val="22"/>
          <w:szCs w:val="22"/>
          <w:lang w:val="es-ES"/>
        </w:rPr>
        <w:t>Nivel de dificultad:</w:t>
      </w:r>
      <w:r w:rsidRPr="653611F2" w:rsidR="41D90F69">
        <w:rPr>
          <w:rFonts w:ascii="Century Gothic" w:hAnsi="Century Gothic" w:eastAsia="Century Gothic" w:cs="Century Gothic"/>
          <w:noProof w:val="0"/>
          <w:sz w:val="22"/>
          <w:szCs w:val="22"/>
          <w:lang w:val="es-ES"/>
        </w:rPr>
        <w:t xml:space="preserve"> Fácil. Los senderos son en su mayoría cortos y bien señalizados. Las caminatas guiadas por guardaparques hacia ruinas más grandes pueden durar entre 30 minutos y 8 horas, y pueden ser extenuantes y realizarse en terreno accidentado y sin señalizar.</w:t>
      </w:r>
    </w:p>
    <w:p w:rsidR="4D88EE65" w:rsidP="653611F2" w:rsidRDefault="4D88EE65" w14:paraId="1F2BA172" w14:textId="62E7AC53">
      <w:pPr>
        <w:pStyle w:val="ListParagraph"/>
        <w:numPr>
          <w:ilvl w:val="0"/>
          <w:numId w:val="16"/>
        </w:numPr>
        <w:rPr>
          <w:rFonts w:ascii="Century Gothic" w:hAnsi="Century Gothic" w:eastAsia="Century Gothic" w:cs="Century Gothic"/>
          <w:b w:val="0"/>
          <w:bCs w:val="0"/>
          <w:i w:val="1"/>
          <w:iCs w:val="1"/>
          <w:noProof w:val="0"/>
          <w:sz w:val="22"/>
          <w:szCs w:val="22"/>
          <w:lang w:val="es-ES"/>
        </w:rPr>
      </w:pPr>
      <w:hyperlink r:id="R2e5098a8c41e4f49">
        <w:r w:rsidRPr="653611F2" w:rsidR="41D90F69">
          <w:rPr>
            <w:rStyle w:val="Hyperlink"/>
            <w:rFonts w:ascii="Century Gothic" w:hAnsi="Century Gothic" w:eastAsia="Century Gothic" w:cs="Century Gothic"/>
            <w:b w:val="1"/>
            <w:bCs w:val="1"/>
            <w:noProof w:val="0"/>
            <w:sz w:val="22"/>
            <w:szCs w:val="22"/>
            <w:lang w:val="es-ES"/>
          </w:rPr>
          <w:t>MONUMENTO NACIONAL VOLCÁN SUNSET CRATER</w:t>
        </w:r>
      </w:hyperlink>
      <w:r w:rsidRPr="653611F2" w:rsidR="41D90F69">
        <w:rPr>
          <w:rFonts w:ascii="Century Gothic" w:hAnsi="Century Gothic" w:eastAsia="Century Gothic" w:cs="Century Gothic"/>
          <w:b w:val="1"/>
          <w:bCs w:val="1"/>
          <w:noProof w:val="0"/>
          <w:sz w:val="22"/>
          <w:szCs w:val="22"/>
          <w:lang w:val="es-ES"/>
        </w:rPr>
        <w:t xml:space="preserve"> </w:t>
      </w:r>
      <w:r w:rsidRPr="653611F2" w:rsidR="41D90F69">
        <w:rPr>
          <w:rFonts w:ascii="Century Gothic" w:hAnsi="Century Gothic" w:eastAsia="Century Gothic" w:cs="Century Gothic"/>
          <w:b w:val="0"/>
          <w:bCs w:val="0"/>
          <w:noProof w:val="0"/>
          <w:sz w:val="22"/>
          <w:szCs w:val="22"/>
          <w:lang w:val="es-ES"/>
        </w:rPr>
        <w:t>– Flagstaff, Arizona</w:t>
      </w:r>
      <w:r w:rsidRPr="653611F2" w:rsidR="76B0127C">
        <w:rPr>
          <w:rFonts w:ascii="Century Gothic" w:hAnsi="Century Gothic" w:eastAsia="Century Gothic" w:cs="Century Gothic"/>
          <w:b w:val="0"/>
          <w:bCs w:val="0"/>
          <w:noProof w:val="0"/>
          <w:sz w:val="22"/>
          <w:szCs w:val="22"/>
          <w:lang w:val="es-ES"/>
        </w:rPr>
        <w:t xml:space="preserve"> </w:t>
      </w:r>
      <w:r w:rsidRPr="653611F2" w:rsidR="41D90F69">
        <w:rPr>
          <w:rFonts w:ascii="Century Gothic" w:hAnsi="Century Gothic" w:eastAsia="Century Gothic" w:cs="Century Gothic"/>
          <w:b w:val="0"/>
          <w:bCs w:val="0"/>
          <w:i w:val="1"/>
          <w:iCs w:val="1"/>
          <w:noProof w:val="0"/>
          <w:sz w:val="22"/>
          <w:szCs w:val="22"/>
          <w:lang w:val="es-ES"/>
        </w:rPr>
        <w:t xml:space="preserve">(tarifa estándar de entrada al parque; el pase de 7 días también incluye acceso al </w:t>
      </w:r>
      <w:hyperlink r:id="R06af7b6928384b4c">
        <w:r w:rsidRPr="653611F2" w:rsidR="41D90F69">
          <w:rPr>
            <w:rStyle w:val="Hyperlink"/>
            <w:rFonts w:ascii="Century Gothic" w:hAnsi="Century Gothic" w:eastAsia="Century Gothic" w:cs="Century Gothic"/>
            <w:b w:val="0"/>
            <w:bCs w:val="0"/>
            <w:i w:val="1"/>
            <w:iCs w:val="1"/>
            <w:noProof w:val="0"/>
            <w:sz w:val="22"/>
            <w:szCs w:val="22"/>
            <w:lang w:val="es-ES"/>
          </w:rPr>
          <w:t xml:space="preserve">Monumento Nacional </w:t>
        </w:r>
        <w:r w:rsidRPr="653611F2" w:rsidR="41D90F69">
          <w:rPr>
            <w:rStyle w:val="Hyperlink"/>
            <w:rFonts w:ascii="Century Gothic" w:hAnsi="Century Gothic" w:eastAsia="Century Gothic" w:cs="Century Gothic"/>
            <w:b w:val="0"/>
            <w:bCs w:val="0"/>
            <w:i w:val="1"/>
            <w:iCs w:val="1"/>
            <w:noProof w:val="0"/>
            <w:sz w:val="22"/>
            <w:szCs w:val="22"/>
            <w:lang w:val="es-ES"/>
          </w:rPr>
          <w:t>Wupatki</w:t>
        </w:r>
      </w:hyperlink>
      <w:r w:rsidRPr="653611F2" w:rsidR="41D90F69">
        <w:rPr>
          <w:rFonts w:ascii="Century Gothic" w:hAnsi="Century Gothic" w:eastAsia="Century Gothic" w:cs="Century Gothic"/>
          <w:b w:val="0"/>
          <w:bCs w:val="0"/>
          <w:i w:val="1"/>
          <w:iCs w:val="1"/>
          <w:noProof w:val="0"/>
          <w:sz w:val="22"/>
          <w:szCs w:val="22"/>
          <w:lang w:val="es-ES"/>
        </w:rPr>
        <w:t>)</w:t>
      </w:r>
    </w:p>
    <w:p w:rsidR="4D88EE65" w:rsidP="653611F2" w:rsidRDefault="4D88EE65" w14:paraId="37BA8049" w14:textId="31D88BC5">
      <w:pPr>
        <w:pStyle w:val="ListParagraph"/>
        <w:numPr>
          <w:ilvl w:val="1"/>
          <w:numId w:val="16"/>
        </w:numPr>
        <w:rPr>
          <w:rFonts w:ascii="Century Gothic" w:hAnsi="Century Gothic" w:eastAsia="Century Gothic" w:cs="Century Gothic"/>
          <w:noProof w:val="0"/>
          <w:sz w:val="22"/>
          <w:szCs w:val="22"/>
          <w:lang w:val="es-ES"/>
        </w:rPr>
      </w:pPr>
      <w:r w:rsidRPr="653611F2" w:rsidR="41D90F69">
        <w:rPr>
          <w:rFonts w:ascii="Century Gothic" w:hAnsi="Century Gothic" w:eastAsia="Century Gothic" w:cs="Century Gothic"/>
          <w:b w:val="1"/>
          <w:bCs w:val="1"/>
          <w:noProof w:val="0"/>
          <w:sz w:val="22"/>
          <w:szCs w:val="22"/>
          <w:lang w:val="es-ES"/>
        </w:rPr>
        <w:t>Cómo llegar:</w:t>
      </w:r>
      <w:r w:rsidRPr="653611F2" w:rsidR="41D90F69">
        <w:rPr>
          <w:rFonts w:ascii="Century Gothic" w:hAnsi="Century Gothic" w:eastAsia="Century Gothic" w:cs="Century Gothic"/>
          <w:noProof w:val="0"/>
          <w:sz w:val="22"/>
          <w:szCs w:val="22"/>
          <w:lang w:val="es-ES"/>
        </w:rPr>
        <w:t xml:space="preserve"> Los dispositivos GPS pueden presentar fallas en esta zona, pero la dirección física del </w:t>
      </w:r>
      <w:hyperlink r:id="Rd9a538320a7f4a22">
        <w:r w:rsidRPr="653611F2" w:rsidR="41D90F69">
          <w:rPr>
            <w:rStyle w:val="Hyperlink"/>
            <w:rFonts w:ascii="Century Gothic" w:hAnsi="Century Gothic" w:eastAsia="Century Gothic" w:cs="Century Gothic"/>
            <w:noProof w:val="0"/>
            <w:sz w:val="22"/>
            <w:szCs w:val="22"/>
            <w:lang w:val="es-ES"/>
          </w:rPr>
          <w:t xml:space="preserve">Centro de Visitantes de Sunset </w:t>
        </w:r>
        <w:r w:rsidRPr="653611F2" w:rsidR="41D90F69">
          <w:rPr>
            <w:rStyle w:val="Hyperlink"/>
            <w:rFonts w:ascii="Century Gothic" w:hAnsi="Century Gothic" w:eastAsia="Century Gothic" w:cs="Century Gothic"/>
            <w:noProof w:val="0"/>
            <w:sz w:val="22"/>
            <w:szCs w:val="22"/>
            <w:lang w:val="es-ES"/>
          </w:rPr>
          <w:t>Crater</w:t>
        </w:r>
      </w:hyperlink>
      <w:r w:rsidRPr="653611F2" w:rsidR="41D90F69">
        <w:rPr>
          <w:rFonts w:ascii="Century Gothic" w:hAnsi="Century Gothic" w:eastAsia="Century Gothic" w:cs="Century Gothic"/>
          <w:noProof w:val="0"/>
          <w:sz w:val="22"/>
          <w:szCs w:val="22"/>
          <w:lang w:val="es-ES"/>
        </w:rPr>
        <w:t xml:space="preserve"> es 6082 </w:t>
      </w:r>
      <w:r w:rsidRPr="653611F2" w:rsidR="41D90F69">
        <w:rPr>
          <w:rFonts w:ascii="Century Gothic" w:hAnsi="Century Gothic" w:eastAsia="Century Gothic" w:cs="Century Gothic"/>
          <w:noProof w:val="0"/>
          <w:sz w:val="22"/>
          <w:szCs w:val="22"/>
          <w:lang w:val="es-ES"/>
        </w:rPr>
        <w:t>Sunset</w:t>
      </w:r>
      <w:r w:rsidRPr="653611F2" w:rsidR="41D90F69">
        <w:rPr>
          <w:rFonts w:ascii="Century Gothic" w:hAnsi="Century Gothic" w:eastAsia="Century Gothic" w:cs="Century Gothic"/>
          <w:noProof w:val="0"/>
          <w:sz w:val="22"/>
          <w:szCs w:val="22"/>
          <w:lang w:val="es-ES"/>
        </w:rPr>
        <w:t xml:space="preserve"> </w:t>
      </w:r>
      <w:r w:rsidRPr="653611F2" w:rsidR="41D90F69">
        <w:rPr>
          <w:rFonts w:ascii="Century Gothic" w:hAnsi="Century Gothic" w:eastAsia="Century Gothic" w:cs="Century Gothic"/>
          <w:noProof w:val="0"/>
          <w:sz w:val="22"/>
          <w:szCs w:val="22"/>
          <w:lang w:val="es-ES"/>
        </w:rPr>
        <w:t>Crater</w:t>
      </w:r>
      <w:r w:rsidRPr="653611F2" w:rsidR="41D90F69">
        <w:rPr>
          <w:rFonts w:ascii="Century Gothic" w:hAnsi="Century Gothic" w:eastAsia="Century Gothic" w:cs="Century Gothic"/>
          <w:noProof w:val="0"/>
          <w:sz w:val="22"/>
          <w:szCs w:val="22"/>
          <w:lang w:val="es-ES"/>
        </w:rPr>
        <w:t xml:space="preserve"> Road, Flagstaff, AZ 86004.</w:t>
      </w:r>
    </w:p>
    <w:p w:rsidR="4D88EE65" w:rsidP="653611F2" w:rsidRDefault="4D88EE65" w14:paraId="38F09A36" w14:textId="3599EA67">
      <w:pPr>
        <w:pStyle w:val="ListParagraph"/>
        <w:numPr>
          <w:ilvl w:val="1"/>
          <w:numId w:val="16"/>
        </w:numPr>
        <w:rPr>
          <w:rFonts w:ascii="Century Gothic" w:hAnsi="Century Gothic" w:eastAsia="Century Gothic" w:cs="Century Gothic"/>
          <w:noProof w:val="0"/>
          <w:sz w:val="22"/>
          <w:szCs w:val="22"/>
          <w:lang w:val="es-ES"/>
        </w:rPr>
      </w:pPr>
      <w:r w:rsidRPr="653611F2" w:rsidR="41D90F69">
        <w:rPr>
          <w:rFonts w:ascii="Century Gothic" w:hAnsi="Century Gothic" w:eastAsia="Century Gothic" w:cs="Century Gothic"/>
          <w:b w:val="1"/>
          <w:bCs w:val="1"/>
          <w:noProof w:val="0"/>
          <w:sz w:val="22"/>
          <w:szCs w:val="22"/>
          <w:lang w:val="es-ES"/>
        </w:rPr>
        <w:t>Puntos de interés:</w:t>
      </w:r>
      <w:r w:rsidRPr="653611F2" w:rsidR="41D90F69">
        <w:rPr>
          <w:rFonts w:ascii="Century Gothic" w:hAnsi="Century Gothic" w:eastAsia="Century Gothic" w:cs="Century Gothic"/>
          <w:noProof w:val="0"/>
          <w:sz w:val="22"/>
          <w:szCs w:val="22"/>
          <w:lang w:val="es-ES"/>
        </w:rPr>
        <w:t xml:space="preserve"> Este monumento conserva la erupción volcánica más reciente de Arizona (año 1085 d.C.) y cuenta con una serie de senderos que atraviesan conos de ceniza volcánica, flujos de lava y paisajes desérticos escénicos. Aunque el Volcán </w:t>
      </w:r>
      <w:r w:rsidRPr="653611F2" w:rsidR="41D90F69">
        <w:rPr>
          <w:rFonts w:ascii="Century Gothic" w:hAnsi="Century Gothic" w:eastAsia="Century Gothic" w:cs="Century Gothic"/>
          <w:noProof w:val="0"/>
          <w:sz w:val="22"/>
          <w:szCs w:val="22"/>
          <w:lang w:val="es-ES"/>
        </w:rPr>
        <w:t>Lenox</w:t>
      </w:r>
      <w:r w:rsidRPr="653611F2" w:rsidR="41D90F69">
        <w:rPr>
          <w:rFonts w:ascii="Century Gothic" w:hAnsi="Century Gothic" w:eastAsia="Century Gothic" w:cs="Century Gothic"/>
          <w:noProof w:val="0"/>
          <w:sz w:val="22"/>
          <w:szCs w:val="22"/>
          <w:lang w:val="es-ES"/>
        </w:rPr>
        <w:t xml:space="preserve"> </w:t>
      </w:r>
      <w:r w:rsidRPr="653611F2" w:rsidR="41D90F69">
        <w:rPr>
          <w:rFonts w:ascii="Century Gothic" w:hAnsi="Century Gothic" w:eastAsia="Century Gothic" w:cs="Century Gothic"/>
          <w:noProof w:val="0"/>
          <w:sz w:val="22"/>
          <w:szCs w:val="22"/>
          <w:lang w:val="es-ES"/>
        </w:rPr>
        <w:t>Crater</w:t>
      </w:r>
      <w:r w:rsidRPr="653611F2" w:rsidR="41D90F69">
        <w:rPr>
          <w:rFonts w:ascii="Century Gothic" w:hAnsi="Century Gothic" w:eastAsia="Century Gothic" w:cs="Century Gothic"/>
          <w:noProof w:val="0"/>
          <w:sz w:val="22"/>
          <w:szCs w:val="22"/>
          <w:lang w:val="es-ES"/>
        </w:rPr>
        <w:t xml:space="preserve"> permanece cerrado debido a daños por incendios, los senderos Lava Flow y </w:t>
      </w:r>
      <w:r w:rsidRPr="653611F2" w:rsidR="41D90F69">
        <w:rPr>
          <w:rFonts w:ascii="Century Gothic" w:hAnsi="Century Gothic" w:eastAsia="Century Gothic" w:cs="Century Gothic"/>
          <w:noProof w:val="0"/>
          <w:sz w:val="22"/>
          <w:szCs w:val="22"/>
          <w:lang w:val="es-ES"/>
        </w:rPr>
        <w:t>Lenox</w:t>
      </w:r>
      <w:r w:rsidRPr="653611F2" w:rsidR="41D90F69">
        <w:rPr>
          <w:rFonts w:ascii="Century Gothic" w:hAnsi="Century Gothic" w:eastAsia="Century Gothic" w:cs="Century Gothic"/>
          <w:noProof w:val="0"/>
          <w:sz w:val="22"/>
          <w:szCs w:val="22"/>
          <w:lang w:val="es-ES"/>
        </w:rPr>
        <w:t xml:space="preserve"> </w:t>
      </w:r>
      <w:r w:rsidRPr="653611F2" w:rsidR="41D90F69">
        <w:rPr>
          <w:rFonts w:ascii="Century Gothic" w:hAnsi="Century Gothic" w:eastAsia="Century Gothic" w:cs="Century Gothic"/>
          <w:noProof w:val="0"/>
          <w:sz w:val="22"/>
          <w:szCs w:val="22"/>
          <w:lang w:val="es-ES"/>
        </w:rPr>
        <w:t>Crater</w:t>
      </w:r>
      <w:r w:rsidRPr="653611F2" w:rsidR="41D90F69">
        <w:rPr>
          <w:rFonts w:ascii="Century Gothic" w:hAnsi="Century Gothic" w:eastAsia="Century Gothic" w:cs="Century Gothic"/>
          <w:noProof w:val="0"/>
          <w:sz w:val="22"/>
          <w:szCs w:val="22"/>
          <w:lang w:val="es-ES"/>
        </w:rPr>
        <w:t xml:space="preserve"> permiten a los visitantes explorar de cerca la geología volcánica, y en ocasiones observar alces, venados, coyotes y linces.</w:t>
      </w:r>
    </w:p>
    <w:p w:rsidR="4D88EE65" w:rsidP="653611F2" w:rsidRDefault="4D88EE65" w14:paraId="328FB42D" w14:textId="3EE5A2F5">
      <w:pPr>
        <w:pStyle w:val="ListParagraph"/>
        <w:numPr>
          <w:ilvl w:val="1"/>
          <w:numId w:val="16"/>
        </w:numPr>
        <w:rPr>
          <w:rFonts w:ascii="Century Gothic" w:hAnsi="Century Gothic" w:eastAsia="Century Gothic" w:cs="Century Gothic"/>
          <w:b w:val="1"/>
          <w:bCs w:val="1"/>
          <w:i w:val="1"/>
          <w:iCs w:val="1"/>
          <w:noProof w:val="0"/>
          <w:sz w:val="22"/>
          <w:szCs w:val="22"/>
          <w:lang w:val="es-ES"/>
        </w:rPr>
      </w:pPr>
      <w:r w:rsidRPr="653611F2" w:rsidR="41D90F69">
        <w:rPr>
          <w:rFonts w:ascii="Century Gothic" w:hAnsi="Century Gothic" w:eastAsia="Century Gothic" w:cs="Century Gothic"/>
          <w:b w:val="1"/>
          <w:bCs w:val="1"/>
          <w:noProof w:val="0"/>
          <w:sz w:val="22"/>
          <w:szCs w:val="22"/>
          <w:lang w:val="es-ES"/>
        </w:rPr>
        <w:t>Nivel de dificultad:</w:t>
      </w:r>
      <w:r w:rsidRPr="653611F2" w:rsidR="41D90F69">
        <w:rPr>
          <w:rFonts w:ascii="Century Gothic" w:hAnsi="Century Gothic" w:eastAsia="Century Gothic" w:cs="Century Gothic"/>
          <w:noProof w:val="0"/>
          <w:sz w:val="22"/>
          <w:szCs w:val="22"/>
          <w:lang w:val="es-ES"/>
        </w:rPr>
        <w:t xml:space="preserve"> Fácil a medio. Los senderos son relativamente cortos, pero la lava endurecida puede ser dura, irregular y afilada. Se recomienda usar botas de senderismo o calzado cómodo.</w:t>
      </w:r>
    </w:p>
    <w:p w:rsidR="4D88EE65" w:rsidP="653611F2" w:rsidRDefault="4D88EE65" w14:paraId="7D9361AF" w14:textId="05A5DA8F">
      <w:pPr>
        <w:pStyle w:val="ListParagraph"/>
        <w:numPr>
          <w:ilvl w:val="0"/>
          <w:numId w:val="17"/>
        </w:numPr>
        <w:rPr>
          <w:rFonts w:ascii="Century Gothic" w:hAnsi="Century Gothic" w:eastAsia="Century Gothic" w:cs="Century Gothic"/>
          <w:b w:val="0"/>
          <w:bCs w:val="0"/>
          <w:i w:val="1"/>
          <w:iCs w:val="1"/>
          <w:noProof w:val="0"/>
          <w:sz w:val="22"/>
          <w:szCs w:val="22"/>
          <w:lang w:val="es-ES"/>
        </w:rPr>
      </w:pPr>
      <w:hyperlink r:id="R0482b1ae37d14e96">
        <w:r w:rsidRPr="653611F2" w:rsidR="1474CD7D">
          <w:rPr>
            <w:rStyle w:val="Hyperlink"/>
            <w:rFonts w:ascii="Century Gothic" w:hAnsi="Century Gothic" w:eastAsia="Century Gothic" w:cs="Century Gothic"/>
            <w:b w:val="1"/>
            <w:bCs w:val="1"/>
            <w:noProof w:val="0"/>
            <w:sz w:val="22"/>
            <w:szCs w:val="22"/>
            <w:lang w:val="es-ES"/>
          </w:rPr>
          <w:t>MONUMENTO NACIONAL WALNUT CANYON</w:t>
        </w:r>
      </w:hyperlink>
      <w:r w:rsidRPr="653611F2" w:rsidR="1474CD7D">
        <w:rPr>
          <w:rFonts w:ascii="Century Gothic" w:hAnsi="Century Gothic" w:eastAsia="Century Gothic" w:cs="Century Gothic"/>
          <w:b w:val="1"/>
          <w:bCs w:val="1"/>
          <w:noProof w:val="0"/>
          <w:sz w:val="22"/>
          <w:szCs w:val="22"/>
          <w:lang w:val="es-ES"/>
        </w:rPr>
        <w:t xml:space="preserve"> </w:t>
      </w:r>
      <w:r w:rsidRPr="653611F2" w:rsidR="1474CD7D">
        <w:rPr>
          <w:rFonts w:ascii="Century Gothic" w:hAnsi="Century Gothic" w:eastAsia="Century Gothic" w:cs="Century Gothic"/>
          <w:b w:val="0"/>
          <w:bCs w:val="0"/>
          <w:noProof w:val="0"/>
          <w:sz w:val="22"/>
          <w:szCs w:val="22"/>
          <w:lang w:val="es-ES"/>
        </w:rPr>
        <w:t>– cerca de Flagstaff, Arizona</w:t>
      </w:r>
      <w:r w:rsidRPr="653611F2" w:rsidR="515C110E">
        <w:rPr>
          <w:rFonts w:ascii="Century Gothic" w:hAnsi="Century Gothic" w:eastAsia="Century Gothic" w:cs="Century Gothic"/>
          <w:b w:val="0"/>
          <w:bCs w:val="0"/>
          <w:noProof w:val="0"/>
          <w:sz w:val="22"/>
          <w:szCs w:val="22"/>
          <w:lang w:val="es-ES"/>
        </w:rPr>
        <w:t xml:space="preserve"> </w:t>
      </w:r>
      <w:r w:rsidRPr="653611F2" w:rsidR="1474CD7D">
        <w:rPr>
          <w:rFonts w:ascii="Century Gothic" w:hAnsi="Century Gothic" w:eastAsia="Century Gothic" w:cs="Century Gothic"/>
          <w:b w:val="0"/>
          <w:bCs w:val="0"/>
          <w:i w:val="1"/>
          <w:iCs w:val="1"/>
          <w:noProof w:val="0"/>
          <w:sz w:val="22"/>
          <w:szCs w:val="22"/>
          <w:lang w:val="es-ES"/>
        </w:rPr>
        <w:t>(tarifa estándar de entrada al parque)</w:t>
      </w:r>
    </w:p>
    <w:p w:rsidR="4D88EE65" w:rsidP="653611F2" w:rsidRDefault="4D88EE65" w14:paraId="6544BE30" w14:textId="53D54B7B">
      <w:pPr>
        <w:pStyle w:val="ListParagraph"/>
        <w:numPr>
          <w:ilvl w:val="1"/>
          <w:numId w:val="17"/>
        </w:numPr>
        <w:rPr>
          <w:rFonts w:ascii="Century Gothic" w:hAnsi="Century Gothic" w:eastAsia="Century Gothic" w:cs="Century Gothic"/>
          <w:noProof w:val="0"/>
          <w:sz w:val="22"/>
          <w:szCs w:val="22"/>
          <w:lang w:val="es-ES"/>
        </w:rPr>
      </w:pPr>
      <w:r w:rsidRPr="653611F2" w:rsidR="1474CD7D">
        <w:rPr>
          <w:rFonts w:ascii="Century Gothic" w:hAnsi="Century Gothic" w:eastAsia="Century Gothic" w:cs="Century Gothic"/>
          <w:b w:val="1"/>
          <w:bCs w:val="1"/>
          <w:noProof w:val="0"/>
          <w:sz w:val="22"/>
          <w:szCs w:val="22"/>
          <w:lang w:val="es-ES"/>
        </w:rPr>
        <w:t>Puntos de interés:</w:t>
      </w:r>
      <w:r w:rsidRPr="653611F2" w:rsidR="1474CD7D">
        <w:rPr>
          <w:rFonts w:ascii="Century Gothic" w:hAnsi="Century Gothic" w:eastAsia="Century Gothic" w:cs="Century Gothic"/>
          <w:noProof w:val="0"/>
          <w:sz w:val="22"/>
          <w:szCs w:val="22"/>
          <w:lang w:val="es-ES"/>
        </w:rPr>
        <w:t xml:space="preserve"> </w:t>
      </w:r>
      <w:r w:rsidRPr="653611F2" w:rsidR="1474CD7D">
        <w:rPr>
          <w:rFonts w:ascii="Century Gothic" w:hAnsi="Century Gothic" w:eastAsia="Century Gothic" w:cs="Century Gothic"/>
          <w:noProof w:val="0"/>
          <w:sz w:val="22"/>
          <w:szCs w:val="22"/>
          <w:lang w:val="es-ES"/>
        </w:rPr>
        <w:t>Walnut</w:t>
      </w:r>
      <w:r w:rsidRPr="653611F2" w:rsidR="1474CD7D">
        <w:rPr>
          <w:rFonts w:ascii="Century Gothic" w:hAnsi="Century Gothic" w:eastAsia="Century Gothic" w:cs="Century Gothic"/>
          <w:noProof w:val="0"/>
          <w:sz w:val="22"/>
          <w:szCs w:val="22"/>
          <w:lang w:val="es-ES"/>
        </w:rPr>
        <w:t xml:space="preserve"> </w:t>
      </w:r>
      <w:r w:rsidRPr="653611F2" w:rsidR="1474CD7D">
        <w:rPr>
          <w:rFonts w:ascii="Century Gothic" w:hAnsi="Century Gothic" w:eastAsia="Century Gothic" w:cs="Century Gothic"/>
          <w:noProof w:val="0"/>
          <w:sz w:val="22"/>
          <w:szCs w:val="22"/>
          <w:lang w:val="es-ES"/>
        </w:rPr>
        <w:t>Canyon</w:t>
      </w:r>
      <w:r w:rsidRPr="653611F2" w:rsidR="1474CD7D">
        <w:rPr>
          <w:rFonts w:ascii="Century Gothic" w:hAnsi="Century Gothic" w:eastAsia="Century Gothic" w:cs="Century Gothic"/>
          <w:noProof w:val="0"/>
          <w:sz w:val="22"/>
          <w:szCs w:val="22"/>
          <w:lang w:val="es-ES"/>
        </w:rPr>
        <w:t xml:space="preserve"> protege antiguas viviendas en acantilados construidas por el pueblo </w:t>
      </w:r>
      <w:r w:rsidRPr="653611F2" w:rsidR="1474CD7D">
        <w:rPr>
          <w:rFonts w:ascii="Century Gothic" w:hAnsi="Century Gothic" w:eastAsia="Century Gothic" w:cs="Century Gothic"/>
          <w:noProof w:val="0"/>
          <w:sz w:val="22"/>
          <w:szCs w:val="22"/>
          <w:lang w:val="es-ES"/>
        </w:rPr>
        <w:t>Sinagua</w:t>
      </w:r>
      <w:r w:rsidRPr="653611F2" w:rsidR="1474CD7D">
        <w:rPr>
          <w:rFonts w:ascii="Century Gothic" w:hAnsi="Century Gothic" w:eastAsia="Century Gothic" w:cs="Century Gothic"/>
          <w:noProof w:val="0"/>
          <w:sz w:val="22"/>
          <w:szCs w:val="22"/>
          <w:lang w:val="es-ES"/>
        </w:rPr>
        <w:t xml:space="preserve">. Un mirador accesible según la ADA en el centro de visitantes ofrece una vista del cañón, mientras que dos senderos permiten recorrerlo: el </w:t>
      </w:r>
      <w:r w:rsidRPr="653611F2" w:rsidR="1474CD7D">
        <w:rPr>
          <w:rFonts w:ascii="Century Gothic" w:hAnsi="Century Gothic" w:eastAsia="Century Gothic" w:cs="Century Gothic"/>
          <w:noProof w:val="0"/>
          <w:sz w:val="22"/>
          <w:szCs w:val="22"/>
          <w:lang w:val="es-ES"/>
        </w:rPr>
        <w:t>Rim</w:t>
      </w:r>
      <w:r w:rsidRPr="653611F2" w:rsidR="1474CD7D">
        <w:rPr>
          <w:rFonts w:ascii="Century Gothic" w:hAnsi="Century Gothic" w:eastAsia="Century Gothic" w:cs="Century Gothic"/>
          <w:noProof w:val="0"/>
          <w:sz w:val="22"/>
          <w:szCs w:val="22"/>
          <w:lang w:val="es-ES"/>
        </w:rPr>
        <w:t xml:space="preserve"> Trail (1.1 km ida y vuelta) está pavimentado, es relativamente plano y cuenta con dos miradores; quienes desciendan los 736 escalones del exigente Island Trail (1.4 km) serán recompensados con un encuentro cercano con estas viviendas.</w:t>
      </w:r>
    </w:p>
    <w:p w:rsidR="4D88EE65" w:rsidP="653611F2" w:rsidRDefault="4D88EE65" w14:paraId="13CB6CB8" w14:textId="0B29295D">
      <w:pPr>
        <w:pStyle w:val="ListParagraph"/>
        <w:numPr>
          <w:ilvl w:val="1"/>
          <w:numId w:val="17"/>
        </w:numPr>
        <w:rPr>
          <w:rFonts w:ascii="Century Gothic" w:hAnsi="Century Gothic" w:eastAsia="Century Gothic" w:cs="Century Gothic"/>
          <w:b w:val="1"/>
          <w:bCs w:val="1"/>
          <w:i w:val="1"/>
          <w:iCs w:val="1"/>
          <w:noProof w:val="0"/>
          <w:sz w:val="22"/>
          <w:szCs w:val="22"/>
          <w:lang w:val="es-ES"/>
        </w:rPr>
      </w:pPr>
      <w:r w:rsidRPr="653611F2" w:rsidR="1474CD7D">
        <w:rPr>
          <w:rFonts w:ascii="Century Gothic" w:hAnsi="Century Gothic" w:eastAsia="Century Gothic" w:cs="Century Gothic"/>
          <w:b w:val="1"/>
          <w:bCs w:val="1"/>
          <w:noProof w:val="0"/>
          <w:sz w:val="22"/>
          <w:szCs w:val="22"/>
          <w:lang w:val="es-ES"/>
        </w:rPr>
        <w:t>Nivel de dificultad:</w:t>
      </w:r>
      <w:r w:rsidRPr="653611F2" w:rsidR="1474CD7D">
        <w:rPr>
          <w:rFonts w:ascii="Century Gothic" w:hAnsi="Century Gothic" w:eastAsia="Century Gothic" w:cs="Century Gothic"/>
          <w:noProof w:val="0"/>
          <w:sz w:val="22"/>
          <w:szCs w:val="22"/>
          <w:lang w:val="es-ES"/>
        </w:rPr>
        <w:t xml:space="preserve"> Medio. Los senderos incluyen escaleras y terreno irregular que desciende hacia el cañón; algunas secciones pueden resultar extenuantes para personas con limitaciones de movilidad.</w:t>
      </w:r>
    </w:p>
    <w:p w:rsidR="4D88EE65" w:rsidP="653611F2" w:rsidRDefault="4D88EE65" w14:paraId="62FA7870" w14:textId="16FEC68C">
      <w:pPr>
        <w:pStyle w:val="ListParagraph"/>
        <w:numPr>
          <w:ilvl w:val="0"/>
          <w:numId w:val="18"/>
        </w:numPr>
        <w:rPr>
          <w:rFonts w:ascii="Century Gothic" w:hAnsi="Century Gothic" w:eastAsia="Century Gothic" w:cs="Century Gothic"/>
          <w:b w:val="0"/>
          <w:bCs w:val="0"/>
          <w:i w:val="1"/>
          <w:iCs w:val="1"/>
          <w:noProof w:val="0"/>
          <w:sz w:val="22"/>
          <w:szCs w:val="22"/>
          <w:lang w:val="es-ES"/>
        </w:rPr>
      </w:pPr>
      <w:hyperlink r:id="Rf4519371532b449d">
        <w:r w:rsidRPr="653611F2" w:rsidR="1474CD7D">
          <w:rPr>
            <w:rStyle w:val="Hyperlink"/>
            <w:rFonts w:ascii="Century Gothic" w:hAnsi="Century Gothic" w:eastAsia="Century Gothic" w:cs="Century Gothic"/>
            <w:b w:val="1"/>
            <w:bCs w:val="1"/>
            <w:noProof w:val="0"/>
            <w:sz w:val="22"/>
            <w:szCs w:val="22"/>
            <w:lang w:val="es-ES"/>
          </w:rPr>
          <w:t>SITIO HISTÓRICO NACIONAL HUBBELL TRADING POST</w:t>
        </w:r>
      </w:hyperlink>
      <w:r w:rsidRPr="653611F2" w:rsidR="1474CD7D">
        <w:rPr>
          <w:rFonts w:ascii="Century Gothic" w:hAnsi="Century Gothic" w:eastAsia="Century Gothic" w:cs="Century Gothic"/>
          <w:b w:val="1"/>
          <w:bCs w:val="1"/>
          <w:noProof w:val="0"/>
          <w:sz w:val="22"/>
          <w:szCs w:val="22"/>
          <w:lang w:val="es-ES"/>
        </w:rPr>
        <w:t xml:space="preserve"> </w:t>
      </w:r>
      <w:r w:rsidRPr="653611F2" w:rsidR="1474CD7D">
        <w:rPr>
          <w:rFonts w:ascii="Century Gothic" w:hAnsi="Century Gothic" w:eastAsia="Century Gothic" w:cs="Century Gothic"/>
          <w:b w:val="0"/>
          <w:bCs w:val="0"/>
          <w:noProof w:val="0"/>
          <w:sz w:val="22"/>
          <w:szCs w:val="22"/>
          <w:lang w:val="es-ES"/>
        </w:rPr>
        <w:t>– Ganado, Arizona</w:t>
      </w:r>
      <w:r w:rsidRPr="653611F2" w:rsidR="6F31C0FB">
        <w:rPr>
          <w:rFonts w:ascii="Century Gothic" w:hAnsi="Century Gothic" w:eastAsia="Century Gothic" w:cs="Century Gothic"/>
          <w:b w:val="0"/>
          <w:bCs w:val="0"/>
          <w:noProof w:val="0"/>
          <w:sz w:val="22"/>
          <w:szCs w:val="22"/>
          <w:lang w:val="es-ES"/>
        </w:rPr>
        <w:t xml:space="preserve"> </w:t>
      </w:r>
      <w:r w:rsidRPr="653611F2" w:rsidR="1474CD7D">
        <w:rPr>
          <w:rFonts w:ascii="Century Gothic" w:hAnsi="Century Gothic" w:eastAsia="Century Gothic" w:cs="Century Gothic"/>
          <w:b w:val="0"/>
          <w:bCs w:val="0"/>
          <w:i w:val="1"/>
          <w:iCs w:val="1"/>
          <w:noProof w:val="0"/>
          <w:sz w:val="22"/>
          <w:szCs w:val="22"/>
          <w:lang w:val="es-ES"/>
        </w:rPr>
        <w:t>(entrada gratuita)</w:t>
      </w:r>
    </w:p>
    <w:p w:rsidR="4D88EE65" w:rsidP="653611F2" w:rsidRDefault="4D88EE65" w14:paraId="3A4FF200" w14:textId="7861B7C3">
      <w:pPr>
        <w:pStyle w:val="ListParagraph"/>
        <w:numPr>
          <w:ilvl w:val="1"/>
          <w:numId w:val="18"/>
        </w:numPr>
        <w:rPr>
          <w:rFonts w:ascii="Century Gothic" w:hAnsi="Century Gothic" w:eastAsia="Century Gothic" w:cs="Century Gothic"/>
          <w:noProof w:val="0"/>
          <w:sz w:val="22"/>
          <w:szCs w:val="22"/>
          <w:lang w:val="es-ES"/>
        </w:rPr>
      </w:pPr>
      <w:r w:rsidRPr="653611F2" w:rsidR="1474CD7D">
        <w:rPr>
          <w:rFonts w:ascii="Century Gothic" w:hAnsi="Century Gothic" w:eastAsia="Century Gothic" w:cs="Century Gothic"/>
          <w:b w:val="1"/>
          <w:bCs w:val="1"/>
          <w:noProof w:val="0"/>
          <w:sz w:val="22"/>
          <w:szCs w:val="22"/>
          <w:lang w:val="es-ES"/>
        </w:rPr>
        <w:t>Cómo llegar:</w:t>
      </w:r>
      <w:r w:rsidRPr="653611F2" w:rsidR="1474CD7D">
        <w:rPr>
          <w:rFonts w:ascii="Century Gothic" w:hAnsi="Century Gothic" w:eastAsia="Century Gothic" w:cs="Century Gothic"/>
          <w:noProof w:val="0"/>
          <w:sz w:val="22"/>
          <w:szCs w:val="22"/>
          <w:lang w:val="es-ES"/>
        </w:rPr>
        <w:t xml:space="preserve"> Accesible en automóvil o mediante autobuses públicos del Sistema de Transporte Navajo.</w:t>
      </w:r>
    </w:p>
    <w:p w:rsidR="4D88EE65" w:rsidP="653611F2" w:rsidRDefault="4D88EE65" w14:paraId="38639D20" w14:textId="1F99E9D2">
      <w:pPr>
        <w:pStyle w:val="ListParagraph"/>
        <w:numPr>
          <w:ilvl w:val="1"/>
          <w:numId w:val="18"/>
        </w:numPr>
        <w:rPr>
          <w:rFonts w:ascii="Century Gothic" w:hAnsi="Century Gothic" w:eastAsia="Century Gothic" w:cs="Century Gothic"/>
          <w:noProof w:val="0"/>
          <w:sz w:val="22"/>
          <w:szCs w:val="22"/>
          <w:lang w:val="es-ES"/>
        </w:rPr>
      </w:pPr>
      <w:r w:rsidRPr="653611F2" w:rsidR="1474CD7D">
        <w:rPr>
          <w:rFonts w:ascii="Century Gothic" w:hAnsi="Century Gothic" w:eastAsia="Century Gothic" w:cs="Century Gothic"/>
          <w:b w:val="1"/>
          <w:bCs w:val="1"/>
          <w:noProof w:val="0"/>
          <w:sz w:val="22"/>
          <w:szCs w:val="22"/>
          <w:lang w:val="es-ES"/>
        </w:rPr>
        <w:t>Puntos de interés:</w:t>
      </w:r>
      <w:r w:rsidRPr="653611F2" w:rsidR="1474CD7D">
        <w:rPr>
          <w:rFonts w:ascii="Century Gothic" w:hAnsi="Century Gothic" w:eastAsia="Century Gothic" w:cs="Century Gothic"/>
          <w:noProof w:val="0"/>
          <w:sz w:val="22"/>
          <w:szCs w:val="22"/>
          <w:lang w:val="es-ES"/>
        </w:rPr>
        <w:t xml:space="preserve"> El puesto comercial en funcionamiento continuo más antiguo de la Nación Navajo ha vendido mercancías, artesanías y arte nativo desde 1878, ofreciendo una visión de la cultura local y de las primeras redes comerciales. Se ofrecen recorridos guiados gratuitos por la casa original de </w:t>
      </w:r>
      <w:r w:rsidRPr="653611F2" w:rsidR="1474CD7D">
        <w:rPr>
          <w:rFonts w:ascii="Century Gothic" w:hAnsi="Century Gothic" w:eastAsia="Century Gothic" w:cs="Century Gothic"/>
          <w:noProof w:val="0"/>
          <w:sz w:val="22"/>
          <w:szCs w:val="22"/>
          <w:lang w:val="es-ES"/>
        </w:rPr>
        <w:t>Hubbell</w:t>
      </w:r>
      <w:r w:rsidRPr="653611F2" w:rsidR="1474CD7D">
        <w:rPr>
          <w:rFonts w:ascii="Century Gothic" w:hAnsi="Century Gothic" w:eastAsia="Century Gothic" w:cs="Century Gothic"/>
          <w:noProof w:val="0"/>
          <w:sz w:val="22"/>
          <w:szCs w:val="22"/>
          <w:lang w:val="es-ES"/>
        </w:rPr>
        <w:t>, según lo permita el clima, que permiten ver los espacios tal como estaban amueblados originalmente. También se pueden visitar el granero histórico, herramientas agrícolas antiguas y ganado.</w:t>
      </w:r>
    </w:p>
    <w:p w:rsidR="4D88EE65" w:rsidP="653611F2" w:rsidRDefault="4D88EE65" w14:paraId="5EE1492E" w14:textId="4F02659B">
      <w:pPr>
        <w:pStyle w:val="ListParagraph"/>
        <w:numPr>
          <w:ilvl w:val="1"/>
          <w:numId w:val="18"/>
        </w:numPr>
        <w:rPr>
          <w:rFonts w:ascii="Century Gothic" w:hAnsi="Century Gothic" w:eastAsia="Century Gothic" w:cs="Century Gothic"/>
          <w:b w:val="1"/>
          <w:bCs w:val="1"/>
          <w:i w:val="1"/>
          <w:iCs w:val="1"/>
          <w:noProof w:val="0"/>
          <w:sz w:val="22"/>
          <w:szCs w:val="22"/>
          <w:lang w:val="es-ES"/>
        </w:rPr>
      </w:pPr>
      <w:r w:rsidRPr="653611F2" w:rsidR="1474CD7D">
        <w:rPr>
          <w:rFonts w:ascii="Century Gothic" w:hAnsi="Century Gothic" w:eastAsia="Century Gothic" w:cs="Century Gothic"/>
          <w:b w:val="1"/>
          <w:bCs w:val="1"/>
          <w:noProof w:val="0"/>
          <w:sz w:val="22"/>
          <w:szCs w:val="22"/>
          <w:lang w:val="es-ES"/>
        </w:rPr>
        <w:t>Nivel de dificultad:</w:t>
      </w:r>
      <w:r w:rsidRPr="653611F2" w:rsidR="1474CD7D">
        <w:rPr>
          <w:rFonts w:ascii="Century Gothic" w:hAnsi="Century Gothic" w:eastAsia="Century Gothic" w:cs="Century Gothic"/>
          <w:noProof w:val="0"/>
          <w:sz w:val="22"/>
          <w:szCs w:val="22"/>
          <w:lang w:val="es-ES"/>
        </w:rPr>
        <w:t xml:space="preserve"> Fácil. La mayoría de las áreas son accesibles, con caminatas cortas y terreno plano. Los recorridos guiados dan vida a la experiencia.</w:t>
      </w:r>
    </w:p>
    <w:p w:rsidR="4D88EE65" w:rsidP="653611F2" w:rsidRDefault="4D88EE65" w14:paraId="77B01F0E" w14:textId="4F7FC3C8">
      <w:pPr>
        <w:pStyle w:val="Heading3"/>
        <w:rPr>
          <w:b w:val="1"/>
          <w:bCs w:val="1"/>
          <w:noProof w:val="0"/>
          <w:lang w:val="es-ES"/>
        </w:rPr>
      </w:pPr>
      <w:r w:rsidRPr="653611F2" w:rsidR="1474CD7D">
        <w:rPr>
          <w:b w:val="1"/>
          <w:bCs w:val="1"/>
          <w:noProof w:val="0"/>
          <w:lang w:val="es-ES"/>
        </w:rPr>
        <w:t>PARQUE NACIONAL GRAND TETON (WYOMING)</w:t>
      </w:r>
    </w:p>
    <w:p w:rsidR="4D88EE65" w:rsidP="0FAE6895" w:rsidRDefault="4D88EE65" w14:paraId="46433F48" w14:textId="4B1B1E63">
      <w:pPr>
        <w:spacing w:before="240" w:beforeAutospacing="off" w:after="240" w:afterAutospacing="off"/>
        <w:jc w:val="both"/>
      </w:pPr>
      <w:r w:rsidRPr="653611F2" w:rsidR="1474CD7D">
        <w:rPr>
          <w:rFonts w:ascii="Century Gothic" w:hAnsi="Century Gothic" w:eastAsia="Century Gothic" w:cs="Century Gothic"/>
          <w:noProof w:val="0"/>
          <w:sz w:val="22"/>
          <w:szCs w:val="22"/>
          <w:lang w:val="es-ES"/>
        </w:rPr>
        <w:t xml:space="preserve">Los picos dramáticos del </w:t>
      </w:r>
      <w:hyperlink r:id="Rd88b8b3621a54f5c">
        <w:r w:rsidRPr="653611F2" w:rsidR="1474CD7D">
          <w:rPr>
            <w:rStyle w:val="Hyperlink"/>
            <w:rFonts w:ascii="Century Gothic" w:hAnsi="Century Gothic" w:eastAsia="Century Gothic" w:cs="Century Gothic"/>
            <w:noProof w:val="0"/>
            <w:sz w:val="22"/>
            <w:szCs w:val="22"/>
            <w:lang w:val="es-ES"/>
          </w:rPr>
          <w:t>Parque Nacional Grand Teton</w:t>
        </w:r>
      </w:hyperlink>
      <w:r w:rsidRPr="653611F2" w:rsidR="1474CD7D">
        <w:rPr>
          <w:rFonts w:ascii="Century Gothic" w:hAnsi="Century Gothic" w:eastAsia="Century Gothic" w:cs="Century Gothic"/>
          <w:noProof w:val="0"/>
          <w:sz w:val="22"/>
          <w:szCs w:val="22"/>
          <w:lang w:val="es-ES"/>
        </w:rPr>
        <w:t xml:space="preserve"> ofrecen vistas imponentes de la escarpada cordillera Teton, aguas cristalinas en el lago Jenny, miradores icónicos como Oxbow Bend y Schwabacher Landing, y una destacada observación de fauna a lo largo del valle y del río Snake, incluidos alces, venados, osos y águilas calvas. Conoce estos sitios cercanos para descubrir más maravillas geológicas, lagos prístinos y un sentido de la historia local:</w:t>
      </w:r>
    </w:p>
    <w:p w:rsidR="4D88EE65" w:rsidP="653611F2" w:rsidRDefault="4D88EE65" w14:paraId="4D2C4C98" w14:textId="2ECD4EF7">
      <w:pPr>
        <w:pStyle w:val="ListParagraph"/>
        <w:numPr>
          <w:ilvl w:val="0"/>
          <w:numId w:val="19"/>
        </w:numPr>
        <w:rPr>
          <w:rFonts w:ascii="Century Gothic" w:hAnsi="Century Gothic" w:eastAsia="Century Gothic" w:cs="Century Gothic"/>
          <w:b w:val="0"/>
          <w:bCs w:val="0"/>
          <w:i w:val="1"/>
          <w:iCs w:val="1"/>
          <w:noProof w:val="0"/>
          <w:sz w:val="22"/>
          <w:szCs w:val="22"/>
          <w:lang w:val="pt-BR"/>
        </w:rPr>
      </w:pPr>
      <w:hyperlink r:id="Rf9bf017accf2445d">
        <w:r w:rsidRPr="653611F2" w:rsidR="1474CD7D">
          <w:rPr>
            <w:rStyle w:val="Hyperlink"/>
            <w:rFonts w:ascii="Century Gothic" w:hAnsi="Century Gothic" w:eastAsia="Century Gothic" w:cs="Century Gothic"/>
            <w:b w:val="1"/>
            <w:bCs w:val="1"/>
            <w:noProof w:val="0"/>
            <w:sz w:val="22"/>
            <w:szCs w:val="22"/>
            <w:lang w:val="pt-BR"/>
          </w:rPr>
          <w:t>John D. Rockefeller, Jr. Memorial Parkway</w:t>
        </w:r>
      </w:hyperlink>
      <w:r w:rsidRPr="653611F2" w:rsidR="1474CD7D">
        <w:rPr>
          <w:rFonts w:ascii="Century Gothic" w:hAnsi="Century Gothic" w:eastAsia="Century Gothic" w:cs="Century Gothic"/>
          <w:b w:val="1"/>
          <w:bCs w:val="1"/>
          <w:noProof w:val="0"/>
          <w:sz w:val="22"/>
          <w:szCs w:val="22"/>
          <w:lang w:val="pt-BR"/>
        </w:rPr>
        <w:t xml:space="preserve"> </w:t>
      </w:r>
      <w:r w:rsidRPr="653611F2" w:rsidR="1474CD7D">
        <w:rPr>
          <w:rFonts w:ascii="Century Gothic" w:hAnsi="Century Gothic" w:eastAsia="Century Gothic" w:cs="Century Gothic"/>
          <w:b w:val="0"/>
          <w:bCs w:val="0"/>
          <w:noProof w:val="0"/>
          <w:sz w:val="22"/>
          <w:szCs w:val="22"/>
          <w:lang w:val="pt-BR"/>
        </w:rPr>
        <w:t xml:space="preserve">– </w:t>
      </w:r>
      <w:r w:rsidRPr="653611F2" w:rsidR="1474CD7D">
        <w:rPr>
          <w:rFonts w:ascii="Century Gothic" w:hAnsi="Century Gothic" w:eastAsia="Century Gothic" w:cs="Century Gothic"/>
          <w:b w:val="0"/>
          <w:bCs w:val="0"/>
          <w:noProof w:val="0"/>
          <w:sz w:val="22"/>
          <w:szCs w:val="22"/>
          <w:lang w:val="pt-BR"/>
        </w:rPr>
        <w:t>cerca</w:t>
      </w:r>
      <w:r w:rsidRPr="653611F2" w:rsidR="1474CD7D">
        <w:rPr>
          <w:rFonts w:ascii="Century Gothic" w:hAnsi="Century Gothic" w:eastAsia="Century Gothic" w:cs="Century Gothic"/>
          <w:b w:val="0"/>
          <w:bCs w:val="0"/>
          <w:noProof w:val="0"/>
          <w:sz w:val="22"/>
          <w:szCs w:val="22"/>
          <w:lang w:val="pt-BR"/>
        </w:rPr>
        <w:t xml:space="preserve"> de Jackson, Wyoming</w:t>
      </w:r>
      <w:r w:rsidRPr="653611F2" w:rsidR="64F573E2">
        <w:rPr>
          <w:rFonts w:ascii="Century Gothic" w:hAnsi="Century Gothic" w:eastAsia="Century Gothic" w:cs="Century Gothic"/>
          <w:b w:val="0"/>
          <w:bCs w:val="0"/>
          <w:noProof w:val="0"/>
          <w:sz w:val="22"/>
          <w:szCs w:val="22"/>
          <w:lang w:val="pt-BR"/>
        </w:rPr>
        <w:t xml:space="preserve"> </w:t>
      </w:r>
      <w:r w:rsidRPr="653611F2" w:rsidR="1474CD7D">
        <w:rPr>
          <w:rFonts w:ascii="Century Gothic" w:hAnsi="Century Gothic" w:eastAsia="Century Gothic" w:cs="Century Gothic"/>
          <w:b w:val="0"/>
          <w:bCs w:val="0"/>
          <w:i w:val="1"/>
          <w:iCs w:val="1"/>
          <w:noProof w:val="0"/>
          <w:sz w:val="22"/>
          <w:szCs w:val="22"/>
          <w:lang w:val="pt-BR"/>
        </w:rPr>
        <w:t>(entrada gratuita)</w:t>
      </w:r>
    </w:p>
    <w:p w:rsidR="4D88EE65" w:rsidP="653611F2" w:rsidRDefault="4D88EE65" w14:paraId="60C41DCD" w14:textId="531089C7">
      <w:pPr>
        <w:pStyle w:val="ListParagraph"/>
        <w:numPr>
          <w:ilvl w:val="1"/>
          <w:numId w:val="19"/>
        </w:numPr>
        <w:rPr>
          <w:rFonts w:ascii="Century Gothic" w:hAnsi="Century Gothic" w:eastAsia="Century Gothic" w:cs="Century Gothic"/>
          <w:noProof w:val="0"/>
          <w:sz w:val="22"/>
          <w:szCs w:val="22"/>
          <w:lang w:val="es-ES"/>
        </w:rPr>
      </w:pPr>
      <w:r w:rsidRPr="653611F2" w:rsidR="1474CD7D">
        <w:rPr>
          <w:rFonts w:ascii="Century Gothic" w:hAnsi="Century Gothic" w:eastAsia="Century Gothic" w:cs="Century Gothic"/>
          <w:b w:val="1"/>
          <w:bCs w:val="1"/>
          <w:noProof w:val="0"/>
          <w:sz w:val="22"/>
          <w:szCs w:val="22"/>
          <w:lang w:val="es-ES"/>
        </w:rPr>
        <w:t>Puntos de interés:</w:t>
      </w:r>
      <w:r w:rsidRPr="653611F2" w:rsidR="1474CD7D">
        <w:rPr>
          <w:rFonts w:ascii="Century Gothic" w:hAnsi="Century Gothic" w:eastAsia="Century Gothic" w:cs="Century Gothic"/>
          <w:noProof w:val="0"/>
          <w:sz w:val="22"/>
          <w:szCs w:val="22"/>
          <w:lang w:val="es-ES"/>
        </w:rPr>
        <w:t xml:space="preserve"> Este corredor escénico conecta los parques nacionales Grand Teton y Yellowstone, y ofrece senderos para caminatas, vistas pintorescas de flujos de lava y oportunidades para observar vida silvestre a lo largo del río Snake.</w:t>
      </w:r>
    </w:p>
    <w:p w:rsidR="4D88EE65" w:rsidP="653611F2" w:rsidRDefault="4D88EE65" w14:paraId="589A9F0B" w14:textId="504B2A3C">
      <w:pPr>
        <w:pStyle w:val="ListParagraph"/>
        <w:numPr>
          <w:ilvl w:val="1"/>
          <w:numId w:val="19"/>
        </w:numPr>
        <w:rPr>
          <w:rFonts w:ascii="Century Gothic" w:hAnsi="Century Gothic" w:eastAsia="Century Gothic" w:cs="Century Gothic"/>
          <w:b w:val="1"/>
          <w:bCs w:val="1"/>
          <w:i w:val="1"/>
          <w:iCs w:val="1"/>
          <w:noProof w:val="0"/>
          <w:sz w:val="22"/>
          <w:szCs w:val="22"/>
          <w:lang w:val="pt-BR"/>
        </w:rPr>
      </w:pPr>
      <w:r w:rsidRPr="653611F2" w:rsidR="1474CD7D">
        <w:rPr>
          <w:rFonts w:ascii="Century Gothic" w:hAnsi="Century Gothic" w:eastAsia="Century Gothic" w:cs="Century Gothic"/>
          <w:b w:val="1"/>
          <w:bCs w:val="1"/>
          <w:noProof w:val="0"/>
          <w:sz w:val="22"/>
          <w:szCs w:val="22"/>
          <w:lang w:val="es-ES"/>
        </w:rPr>
        <w:t>Nivel de dificultad:</w:t>
      </w:r>
      <w:r w:rsidRPr="653611F2" w:rsidR="1474CD7D">
        <w:rPr>
          <w:rFonts w:ascii="Century Gothic" w:hAnsi="Century Gothic" w:eastAsia="Century Gothic" w:cs="Century Gothic"/>
          <w:noProof w:val="0"/>
          <w:sz w:val="22"/>
          <w:szCs w:val="22"/>
          <w:lang w:val="es-ES"/>
        </w:rPr>
        <w:t xml:space="preserve"> Fácil y accesible para la mayoría, con actividades que consisten principalmente en caminatas cortas cerca de la carretera panorámica.</w:t>
      </w:r>
    </w:p>
    <w:p w:rsidR="4D88EE65" w:rsidP="653611F2" w:rsidRDefault="4D88EE65" w14:paraId="43D7B2A8" w14:textId="5831F6AD">
      <w:pPr>
        <w:pStyle w:val="ListParagraph"/>
        <w:numPr>
          <w:ilvl w:val="0"/>
          <w:numId w:val="20"/>
        </w:numPr>
        <w:rPr>
          <w:rFonts w:ascii="Century Gothic" w:hAnsi="Century Gothic" w:eastAsia="Century Gothic" w:cs="Century Gothic"/>
          <w:b w:val="0"/>
          <w:bCs w:val="0"/>
          <w:i w:val="1"/>
          <w:iCs w:val="1"/>
          <w:noProof w:val="0"/>
          <w:sz w:val="22"/>
          <w:szCs w:val="22"/>
          <w:lang w:val="en-US"/>
        </w:rPr>
      </w:pPr>
      <w:hyperlink r:id="R0b3be55db6d74d04">
        <w:r w:rsidRPr="653611F2" w:rsidR="1474CD7D">
          <w:rPr>
            <w:rStyle w:val="Hyperlink"/>
            <w:rFonts w:ascii="Century Gothic" w:hAnsi="Century Gothic" w:eastAsia="Century Gothic" w:cs="Century Gothic"/>
            <w:b w:val="1"/>
            <w:bCs w:val="1"/>
            <w:noProof w:val="0"/>
            <w:sz w:val="22"/>
            <w:szCs w:val="22"/>
            <w:lang w:val="en-US"/>
          </w:rPr>
          <w:t>SITIO HISTÓRICO NACIONAL FORT LARAMIE</w:t>
        </w:r>
      </w:hyperlink>
      <w:r w:rsidRPr="653611F2" w:rsidR="1474CD7D">
        <w:rPr>
          <w:rFonts w:ascii="Century Gothic" w:hAnsi="Century Gothic" w:eastAsia="Century Gothic" w:cs="Century Gothic"/>
          <w:b w:val="1"/>
          <w:bCs w:val="1"/>
          <w:noProof w:val="0"/>
          <w:sz w:val="22"/>
          <w:szCs w:val="22"/>
          <w:lang w:val="en-US"/>
        </w:rPr>
        <w:t xml:space="preserve"> </w:t>
      </w:r>
      <w:r w:rsidRPr="653611F2" w:rsidR="1474CD7D">
        <w:rPr>
          <w:rFonts w:ascii="Century Gothic" w:hAnsi="Century Gothic" w:eastAsia="Century Gothic" w:cs="Century Gothic"/>
          <w:b w:val="0"/>
          <w:bCs w:val="0"/>
          <w:noProof w:val="0"/>
          <w:sz w:val="22"/>
          <w:szCs w:val="22"/>
          <w:lang w:val="en-US"/>
        </w:rPr>
        <w:t>– Fort Laramie, Wyoming</w:t>
      </w:r>
      <w:r w:rsidRPr="653611F2" w:rsidR="1B07A159">
        <w:rPr>
          <w:rFonts w:ascii="Century Gothic" w:hAnsi="Century Gothic" w:eastAsia="Century Gothic" w:cs="Century Gothic"/>
          <w:b w:val="0"/>
          <w:bCs w:val="0"/>
          <w:noProof w:val="0"/>
          <w:sz w:val="22"/>
          <w:szCs w:val="22"/>
          <w:lang w:val="en-US"/>
        </w:rPr>
        <w:t xml:space="preserve"> </w:t>
      </w:r>
      <w:r w:rsidRPr="653611F2" w:rsidR="1474CD7D">
        <w:rPr>
          <w:rFonts w:ascii="Century Gothic" w:hAnsi="Century Gothic" w:eastAsia="Century Gothic" w:cs="Century Gothic"/>
          <w:b w:val="0"/>
          <w:bCs w:val="0"/>
          <w:i w:val="1"/>
          <w:iCs w:val="1"/>
          <w:noProof w:val="0"/>
          <w:sz w:val="22"/>
          <w:szCs w:val="22"/>
          <w:lang w:val="en-US"/>
        </w:rPr>
        <w:t xml:space="preserve">(entrada </w:t>
      </w:r>
      <w:r w:rsidRPr="653611F2" w:rsidR="1474CD7D">
        <w:rPr>
          <w:rFonts w:ascii="Century Gothic" w:hAnsi="Century Gothic" w:eastAsia="Century Gothic" w:cs="Century Gothic"/>
          <w:b w:val="0"/>
          <w:bCs w:val="0"/>
          <w:i w:val="1"/>
          <w:iCs w:val="1"/>
          <w:noProof w:val="0"/>
          <w:sz w:val="22"/>
          <w:szCs w:val="22"/>
          <w:lang w:val="en-US"/>
        </w:rPr>
        <w:t>gratuita</w:t>
      </w:r>
      <w:r w:rsidRPr="653611F2" w:rsidR="1474CD7D">
        <w:rPr>
          <w:rFonts w:ascii="Century Gothic" w:hAnsi="Century Gothic" w:eastAsia="Century Gothic" w:cs="Century Gothic"/>
          <w:b w:val="0"/>
          <w:bCs w:val="0"/>
          <w:i w:val="1"/>
          <w:iCs w:val="1"/>
          <w:noProof w:val="0"/>
          <w:sz w:val="22"/>
          <w:szCs w:val="22"/>
          <w:lang w:val="en-US"/>
        </w:rPr>
        <w:t>)</w:t>
      </w:r>
    </w:p>
    <w:p w:rsidR="4D88EE65" w:rsidP="653611F2" w:rsidRDefault="4D88EE65" w14:paraId="0B208A05" w14:textId="560F97A6">
      <w:pPr>
        <w:pStyle w:val="ListParagraph"/>
        <w:numPr>
          <w:ilvl w:val="1"/>
          <w:numId w:val="20"/>
        </w:numPr>
        <w:rPr>
          <w:rFonts w:ascii="Century Gothic" w:hAnsi="Century Gothic" w:eastAsia="Century Gothic" w:cs="Century Gothic"/>
          <w:noProof w:val="0"/>
          <w:sz w:val="22"/>
          <w:szCs w:val="22"/>
          <w:lang w:val="es-ES"/>
        </w:rPr>
      </w:pPr>
      <w:r w:rsidRPr="653611F2" w:rsidR="1474CD7D">
        <w:rPr>
          <w:rFonts w:ascii="Century Gothic" w:hAnsi="Century Gothic" w:eastAsia="Century Gothic" w:cs="Century Gothic"/>
          <w:b w:val="1"/>
          <w:bCs w:val="1"/>
          <w:noProof w:val="0"/>
          <w:sz w:val="22"/>
          <w:szCs w:val="22"/>
          <w:lang w:val="es-ES"/>
        </w:rPr>
        <w:t>Puntos de interés:</w:t>
      </w:r>
      <w:r w:rsidRPr="653611F2" w:rsidR="1474CD7D">
        <w:rPr>
          <w:rFonts w:ascii="Century Gothic" w:hAnsi="Century Gothic" w:eastAsia="Century Gothic" w:cs="Century Gothic"/>
          <w:noProof w:val="0"/>
          <w:sz w:val="22"/>
          <w:szCs w:val="22"/>
          <w:lang w:val="es-ES"/>
        </w:rPr>
        <w:t xml:space="preserve"> Originalmente un centro de comercio de pieles, Fort Laramie —o el “Gran Antiguo Puesto”, como se le conocía— se convirtió en el puesto militar más grande y conocido del Sendero de Oregón. Entre sus atractivos se incluyen nueve espacios museísticos distribuidos en varios edificios históricos, el </w:t>
      </w:r>
      <w:r w:rsidRPr="653611F2" w:rsidR="1474CD7D">
        <w:rPr>
          <w:rFonts w:ascii="Century Gothic" w:hAnsi="Century Gothic" w:eastAsia="Century Gothic" w:cs="Century Gothic"/>
          <w:noProof w:val="0"/>
          <w:sz w:val="22"/>
          <w:szCs w:val="22"/>
          <w:lang w:val="es-ES"/>
        </w:rPr>
        <w:t>Enlisted</w:t>
      </w:r>
      <w:r w:rsidRPr="653611F2" w:rsidR="1474CD7D">
        <w:rPr>
          <w:rFonts w:ascii="Century Gothic" w:hAnsi="Century Gothic" w:eastAsia="Century Gothic" w:cs="Century Gothic"/>
          <w:noProof w:val="0"/>
          <w:sz w:val="22"/>
          <w:szCs w:val="22"/>
          <w:lang w:val="es-ES"/>
        </w:rPr>
        <w:t xml:space="preserve"> Bar, que vende refrescos vintage de la época, programas de historia viva y recreaciones, así como demostraciones de pólvora negra de armas de fuego y cañones durante los meses de verano.</w:t>
      </w:r>
    </w:p>
    <w:p w:rsidR="4D88EE65" w:rsidP="653611F2" w:rsidRDefault="4D88EE65" w14:paraId="7B1268DF" w14:textId="64E600FA">
      <w:pPr>
        <w:pStyle w:val="ListParagraph"/>
        <w:numPr>
          <w:ilvl w:val="1"/>
          <w:numId w:val="20"/>
        </w:numPr>
        <w:rPr>
          <w:rFonts w:ascii="Century Gothic" w:hAnsi="Century Gothic" w:eastAsia="Century Gothic" w:cs="Century Gothic"/>
          <w:b w:val="1"/>
          <w:bCs w:val="1"/>
          <w:i w:val="1"/>
          <w:iCs w:val="1"/>
          <w:noProof w:val="0"/>
          <w:sz w:val="22"/>
          <w:szCs w:val="22"/>
          <w:lang w:val="en-US"/>
        </w:rPr>
      </w:pPr>
      <w:r w:rsidRPr="653611F2" w:rsidR="1474CD7D">
        <w:rPr>
          <w:rFonts w:ascii="Century Gothic" w:hAnsi="Century Gothic" w:eastAsia="Century Gothic" w:cs="Century Gothic"/>
          <w:b w:val="1"/>
          <w:bCs w:val="1"/>
          <w:noProof w:val="0"/>
          <w:sz w:val="22"/>
          <w:szCs w:val="22"/>
          <w:lang w:val="es-ES"/>
        </w:rPr>
        <w:t>Nivel de dificultad:</w:t>
      </w:r>
      <w:r w:rsidRPr="653611F2" w:rsidR="1474CD7D">
        <w:rPr>
          <w:rFonts w:ascii="Century Gothic" w:hAnsi="Century Gothic" w:eastAsia="Century Gothic" w:cs="Century Gothic"/>
          <w:noProof w:val="0"/>
          <w:sz w:val="22"/>
          <w:szCs w:val="22"/>
          <w:lang w:val="es-ES"/>
        </w:rPr>
        <w:t xml:space="preserve"> Fácil. Senderos mayormente planos, áreas accesibles y numerosos programas guiados por guardaparques.</w:t>
      </w:r>
    </w:p>
    <w:p w:rsidR="4D88EE65" w:rsidP="653611F2" w:rsidRDefault="4D88EE65" w14:paraId="04ADC2E5" w14:textId="26279373">
      <w:pPr>
        <w:pStyle w:val="ListParagraph"/>
        <w:numPr>
          <w:ilvl w:val="0"/>
          <w:numId w:val="21"/>
        </w:numPr>
        <w:rPr>
          <w:rFonts w:ascii="Century Gothic" w:hAnsi="Century Gothic" w:eastAsia="Century Gothic" w:cs="Century Gothic"/>
          <w:b w:val="0"/>
          <w:bCs w:val="0"/>
          <w:i w:val="1"/>
          <w:iCs w:val="1"/>
          <w:noProof w:val="0"/>
          <w:sz w:val="22"/>
          <w:szCs w:val="22"/>
          <w:lang w:val="es-ES"/>
        </w:rPr>
      </w:pPr>
      <w:hyperlink r:id="R063c94e7c6a0460e">
        <w:r w:rsidRPr="653611F2" w:rsidR="1474CD7D">
          <w:rPr>
            <w:rStyle w:val="Hyperlink"/>
            <w:rFonts w:ascii="Century Gothic" w:hAnsi="Century Gothic" w:eastAsia="Century Gothic" w:cs="Century Gothic"/>
            <w:b w:val="1"/>
            <w:bCs w:val="1"/>
            <w:noProof w:val="0"/>
            <w:sz w:val="22"/>
            <w:szCs w:val="22"/>
            <w:lang w:val="es-ES"/>
          </w:rPr>
          <w:t>MONUMENTO NACIONAL DEVILS TOWER</w:t>
        </w:r>
      </w:hyperlink>
      <w:r w:rsidRPr="653611F2" w:rsidR="1474CD7D">
        <w:rPr>
          <w:rFonts w:ascii="Century Gothic" w:hAnsi="Century Gothic" w:eastAsia="Century Gothic" w:cs="Century Gothic"/>
          <w:b w:val="1"/>
          <w:bCs w:val="1"/>
          <w:noProof w:val="0"/>
          <w:sz w:val="22"/>
          <w:szCs w:val="22"/>
          <w:lang w:val="es-ES"/>
        </w:rPr>
        <w:t xml:space="preserve"> </w:t>
      </w:r>
      <w:r w:rsidRPr="653611F2" w:rsidR="1474CD7D">
        <w:rPr>
          <w:rFonts w:ascii="Century Gothic" w:hAnsi="Century Gothic" w:eastAsia="Century Gothic" w:cs="Century Gothic"/>
          <w:b w:val="0"/>
          <w:bCs w:val="0"/>
          <w:noProof w:val="0"/>
          <w:sz w:val="22"/>
          <w:szCs w:val="22"/>
          <w:lang w:val="es-ES"/>
        </w:rPr>
        <w:t xml:space="preserve">– </w:t>
      </w:r>
      <w:r w:rsidRPr="653611F2" w:rsidR="1474CD7D">
        <w:rPr>
          <w:rFonts w:ascii="Century Gothic" w:hAnsi="Century Gothic" w:eastAsia="Century Gothic" w:cs="Century Gothic"/>
          <w:b w:val="0"/>
          <w:bCs w:val="0"/>
          <w:noProof w:val="0"/>
          <w:sz w:val="22"/>
          <w:szCs w:val="22"/>
          <w:lang w:val="es-ES"/>
        </w:rPr>
        <w:t>Devils</w:t>
      </w:r>
      <w:r w:rsidRPr="653611F2" w:rsidR="1474CD7D">
        <w:rPr>
          <w:rFonts w:ascii="Century Gothic" w:hAnsi="Century Gothic" w:eastAsia="Century Gothic" w:cs="Century Gothic"/>
          <w:b w:val="0"/>
          <w:bCs w:val="0"/>
          <w:noProof w:val="0"/>
          <w:sz w:val="22"/>
          <w:szCs w:val="22"/>
          <w:lang w:val="es-ES"/>
        </w:rPr>
        <w:t xml:space="preserve"> Tower, Wyoming</w:t>
      </w:r>
      <w:r w:rsidRPr="653611F2" w:rsidR="78122EBD">
        <w:rPr>
          <w:rFonts w:ascii="Century Gothic" w:hAnsi="Century Gothic" w:eastAsia="Century Gothic" w:cs="Century Gothic"/>
          <w:b w:val="0"/>
          <w:bCs w:val="0"/>
          <w:noProof w:val="0"/>
          <w:sz w:val="22"/>
          <w:szCs w:val="22"/>
          <w:lang w:val="es-ES"/>
        </w:rPr>
        <w:t xml:space="preserve"> </w:t>
      </w:r>
      <w:r w:rsidRPr="653611F2" w:rsidR="1474CD7D">
        <w:rPr>
          <w:rFonts w:ascii="Century Gothic" w:hAnsi="Century Gothic" w:eastAsia="Century Gothic" w:cs="Century Gothic"/>
          <w:b w:val="0"/>
          <w:bCs w:val="0"/>
          <w:i w:val="1"/>
          <w:iCs w:val="1"/>
          <w:noProof w:val="0"/>
          <w:sz w:val="22"/>
          <w:szCs w:val="22"/>
          <w:lang w:val="es-ES"/>
        </w:rPr>
        <w:t>(tarifa estándar de entrada al parque)</w:t>
      </w:r>
    </w:p>
    <w:p w:rsidR="4D88EE65" w:rsidP="653611F2" w:rsidRDefault="4D88EE65" w14:paraId="4CD93EBB" w14:textId="7829BD7A">
      <w:pPr>
        <w:pStyle w:val="ListParagraph"/>
        <w:numPr>
          <w:ilvl w:val="1"/>
          <w:numId w:val="21"/>
        </w:numPr>
        <w:rPr>
          <w:rFonts w:ascii="Century Gothic" w:hAnsi="Century Gothic" w:eastAsia="Century Gothic" w:cs="Century Gothic"/>
          <w:noProof w:val="0"/>
          <w:sz w:val="22"/>
          <w:szCs w:val="22"/>
          <w:lang w:val="es-ES"/>
        </w:rPr>
      </w:pPr>
      <w:r w:rsidRPr="653611F2" w:rsidR="1474CD7D">
        <w:rPr>
          <w:rFonts w:ascii="Century Gothic" w:hAnsi="Century Gothic" w:eastAsia="Century Gothic" w:cs="Century Gothic"/>
          <w:b w:val="1"/>
          <w:bCs w:val="1"/>
          <w:noProof w:val="0"/>
          <w:sz w:val="22"/>
          <w:szCs w:val="22"/>
          <w:lang w:val="es-ES"/>
        </w:rPr>
        <w:t>Puntos de interés:</w:t>
      </w:r>
      <w:r w:rsidRPr="653611F2" w:rsidR="1474CD7D">
        <w:rPr>
          <w:rFonts w:ascii="Century Gothic" w:hAnsi="Century Gothic" w:eastAsia="Century Gothic" w:cs="Century Gothic"/>
          <w:noProof w:val="0"/>
          <w:sz w:val="22"/>
          <w:szCs w:val="22"/>
          <w:lang w:val="es-ES"/>
        </w:rPr>
        <w:t xml:space="preserve"> Elevándose 264 metros sobre el río Belle Fourche, esta impresionante formación de cima plana es un sitio sagrado para varias tribus nativas americanas. Los visitantes pueden recorrer cualquiera de los cinco senderos con distintos niveles de dificultad y cambios de elevación, siendo el más popular el Tower Trail alrededor de la base de la formación.</w:t>
      </w:r>
    </w:p>
    <w:p w:rsidR="4D88EE65" w:rsidP="653611F2" w:rsidRDefault="4D88EE65" w14:paraId="1CF62FEC" w14:textId="09FAF226">
      <w:pPr>
        <w:pStyle w:val="ListParagraph"/>
        <w:numPr>
          <w:ilvl w:val="1"/>
          <w:numId w:val="21"/>
        </w:numPr>
        <w:rPr>
          <w:rFonts w:ascii="Century Gothic" w:hAnsi="Century Gothic" w:eastAsia="Century Gothic" w:cs="Century Gothic"/>
          <w:b w:val="1"/>
          <w:bCs w:val="1"/>
          <w:i w:val="1"/>
          <w:iCs w:val="1"/>
          <w:noProof w:val="0"/>
          <w:sz w:val="22"/>
          <w:szCs w:val="22"/>
          <w:lang w:val="es-ES"/>
        </w:rPr>
      </w:pPr>
      <w:r w:rsidRPr="653611F2" w:rsidR="1474CD7D">
        <w:rPr>
          <w:rFonts w:ascii="Century Gothic" w:hAnsi="Century Gothic" w:eastAsia="Century Gothic" w:cs="Century Gothic"/>
          <w:b w:val="1"/>
          <w:bCs w:val="1"/>
          <w:noProof w:val="0"/>
          <w:sz w:val="22"/>
          <w:szCs w:val="22"/>
          <w:lang w:val="es-ES"/>
        </w:rPr>
        <w:t>Nivel de dificultad:</w:t>
      </w:r>
      <w:r w:rsidRPr="653611F2" w:rsidR="1474CD7D">
        <w:rPr>
          <w:rFonts w:ascii="Century Gothic" w:hAnsi="Century Gothic" w:eastAsia="Century Gothic" w:cs="Century Gothic"/>
          <w:noProof w:val="0"/>
          <w:sz w:val="22"/>
          <w:szCs w:val="22"/>
          <w:lang w:val="es-ES"/>
        </w:rPr>
        <w:t xml:space="preserve"> Fácil a medio. El sendero de la base es accesible; las rutas de escalada son extenuantes, implican cambios significativos de elevación y requieren preparación y equipo adecuados.</w:t>
      </w:r>
    </w:p>
    <w:p w:rsidR="4D88EE65" w:rsidP="653611F2" w:rsidRDefault="4D88EE65" w14:paraId="01992125" w14:textId="08AA11E6">
      <w:pPr>
        <w:pStyle w:val="Heading3"/>
        <w:rPr>
          <w:b w:val="1"/>
          <w:bCs w:val="1"/>
          <w:noProof w:val="0"/>
          <w:lang w:val="es-ES"/>
        </w:rPr>
      </w:pPr>
      <w:r w:rsidRPr="653611F2" w:rsidR="1474CD7D">
        <w:rPr>
          <w:b w:val="1"/>
          <w:bCs w:val="1"/>
          <w:noProof w:val="0"/>
          <w:lang w:val="es-ES"/>
        </w:rPr>
        <w:t>PARQUE NACIONAL DE LAS MONTAÑAS ROCOSAS (COLORADO)</w:t>
      </w:r>
    </w:p>
    <w:p w:rsidR="4D88EE65" w:rsidP="0FAE6895" w:rsidRDefault="4D88EE65" w14:paraId="02B6D002" w14:textId="16E7E69E">
      <w:pPr>
        <w:spacing w:before="240" w:beforeAutospacing="off" w:after="240" w:afterAutospacing="off"/>
        <w:jc w:val="both"/>
      </w:pPr>
      <w:r w:rsidRPr="653611F2" w:rsidR="1474CD7D">
        <w:rPr>
          <w:rFonts w:ascii="Century Gothic" w:hAnsi="Century Gothic" w:eastAsia="Century Gothic" w:cs="Century Gothic"/>
          <w:noProof w:val="0"/>
          <w:sz w:val="22"/>
          <w:szCs w:val="22"/>
          <w:lang w:val="es-ES"/>
        </w:rPr>
        <w:t xml:space="preserve">Los picos imponentes del </w:t>
      </w:r>
      <w:hyperlink r:id="R1fd784d522264718">
        <w:r w:rsidRPr="653611F2" w:rsidR="1474CD7D">
          <w:rPr>
            <w:rStyle w:val="Hyperlink"/>
            <w:rFonts w:ascii="Century Gothic" w:hAnsi="Century Gothic" w:eastAsia="Century Gothic" w:cs="Century Gothic"/>
            <w:noProof w:val="0"/>
            <w:sz w:val="22"/>
            <w:szCs w:val="22"/>
            <w:lang w:val="es-ES"/>
          </w:rPr>
          <w:t>Parque Nacional de las Montañas Rocosas</w:t>
        </w:r>
      </w:hyperlink>
      <w:r w:rsidRPr="653611F2" w:rsidR="1474CD7D">
        <w:rPr>
          <w:rFonts w:ascii="Century Gothic" w:hAnsi="Century Gothic" w:eastAsia="Century Gothic" w:cs="Century Gothic"/>
          <w:noProof w:val="0"/>
          <w:sz w:val="22"/>
          <w:szCs w:val="22"/>
          <w:lang w:val="es-ES"/>
        </w:rPr>
        <w:t xml:space="preserve"> ofrecen recorridos espectaculares por Trail Ridge Road, amplias extensiones de tundra alpina y paisajes de alta montaña, tranquilos lagos alpinos en el corredor de Bear Lake y una observación excepcional de vida silvestre, incluidos alces, alces americanos y borregos cimarrones. A continuación, algunos sitios cercanos que también muestran cómo el paisaje influyó en la historia local a lo largo de los siglos:</w:t>
      </w:r>
    </w:p>
    <w:p w:rsidR="4D88EE65" w:rsidP="653611F2" w:rsidRDefault="4D88EE65" w14:paraId="7B62DD87" w14:textId="1B58AA7A">
      <w:pPr>
        <w:pStyle w:val="ListParagraph"/>
        <w:numPr>
          <w:ilvl w:val="0"/>
          <w:numId w:val="22"/>
        </w:numPr>
        <w:rPr>
          <w:rFonts w:ascii="Century Gothic" w:hAnsi="Century Gothic" w:eastAsia="Century Gothic" w:cs="Century Gothic"/>
          <w:b w:val="0"/>
          <w:bCs w:val="0"/>
          <w:noProof w:val="0"/>
          <w:sz w:val="22"/>
          <w:szCs w:val="22"/>
          <w:lang w:val="es-ES"/>
        </w:rPr>
      </w:pPr>
      <w:hyperlink r:id="Rc5e2b958579a435e">
        <w:r w:rsidRPr="653611F2" w:rsidR="1474CD7D">
          <w:rPr>
            <w:rStyle w:val="Hyperlink"/>
            <w:rFonts w:ascii="Century Gothic" w:hAnsi="Century Gothic" w:eastAsia="Century Gothic" w:cs="Century Gothic"/>
            <w:b w:val="1"/>
            <w:bCs w:val="1"/>
            <w:noProof w:val="0"/>
            <w:sz w:val="22"/>
            <w:szCs w:val="22"/>
            <w:lang w:val="es-ES"/>
          </w:rPr>
          <w:t>Sitio Histórico Nacional Bent’s Old Fort</w:t>
        </w:r>
      </w:hyperlink>
      <w:r w:rsidRPr="653611F2" w:rsidR="1474CD7D">
        <w:rPr>
          <w:rFonts w:ascii="Century Gothic" w:hAnsi="Century Gothic" w:eastAsia="Century Gothic" w:cs="Century Gothic"/>
          <w:b w:val="1"/>
          <w:bCs w:val="1"/>
          <w:noProof w:val="0"/>
          <w:sz w:val="22"/>
          <w:szCs w:val="22"/>
          <w:lang w:val="es-ES"/>
        </w:rPr>
        <w:t xml:space="preserve"> </w:t>
      </w:r>
      <w:r w:rsidRPr="653611F2" w:rsidR="1474CD7D">
        <w:rPr>
          <w:rFonts w:ascii="Century Gothic" w:hAnsi="Century Gothic" w:eastAsia="Century Gothic" w:cs="Century Gothic"/>
          <w:b w:val="0"/>
          <w:bCs w:val="0"/>
          <w:noProof w:val="0"/>
          <w:sz w:val="22"/>
          <w:szCs w:val="22"/>
          <w:lang w:val="es-ES"/>
        </w:rPr>
        <w:t>– Colorado</w:t>
      </w:r>
      <w:r w:rsidRPr="653611F2" w:rsidR="10D76B67">
        <w:rPr>
          <w:rFonts w:ascii="Century Gothic" w:hAnsi="Century Gothic" w:eastAsia="Century Gothic" w:cs="Century Gothic"/>
          <w:b w:val="0"/>
          <w:bCs w:val="0"/>
          <w:noProof w:val="0"/>
          <w:sz w:val="22"/>
          <w:szCs w:val="22"/>
          <w:lang w:val="es-ES"/>
        </w:rPr>
        <w:t xml:space="preserve"> </w:t>
      </w:r>
      <w:r w:rsidRPr="653611F2" w:rsidR="1474CD7D">
        <w:rPr>
          <w:rFonts w:ascii="Century Gothic" w:hAnsi="Century Gothic" w:eastAsia="Century Gothic" w:cs="Century Gothic"/>
          <w:b w:val="0"/>
          <w:bCs w:val="0"/>
          <w:noProof w:val="0"/>
          <w:sz w:val="22"/>
          <w:szCs w:val="22"/>
          <w:lang w:val="es-ES"/>
        </w:rPr>
        <w:t>(entrada gratuita)</w:t>
      </w:r>
    </w:p>
    <w:p w:rsidR="4D88EE65" w:rsidP="653611F2" w:rsidRDefault="4D88EE65" w14:paraId="497EE947" w14:textId="7E0FC3BD">
      <w:pPr>
        <w:pStyle w:val="ListParagraph"/>
        <w:numPr>
          <w:ilvl w:val="1"/>
          <w:numId w:val="22"/>
        </w:numPr>
        <w:rPr>
          <w:rFonts w:ascii="Century Gothic" w:hAnsi="Century Gothic" w:eastAsia="Century Gothic" w:cs="Century Gothic"/>
          <w:noProof w:val="0"/>
          <w:sz w:val="22"/>
          <w:szCs w:val="22"/>
          <w:lang w:val="es-ES"/>
        </w:rPr>
      </w:pPr>
      <w:r w:rsidRPr="653611F2" w:rsidR="1474CD7D">
        <w:rPr>
          <w:rFonts w:ascii="Century Gothic" w:hAnsi="Century Gothic" w:eastAsia="Century Gothic" w:cs="Century Gothic"/>
          <w:b w:val="1"/>
          <w:bCs w:val="1"/>
          <w:noProof w:val="0"/>
          <w:sz w:val="22"/>
          <w:szCs w:val="22"/>
          <w:lang w:val="es-ES"/>
        </w:rPr>
        <w:t>Puntos de interés:</w:t>
      </w:r>
      <w:r w:rsidRPr="653611F2" w:rsidR="1474CD7D">
        <w:rPr>
          <w:rFonts w:ascii="Century Gothic" w:hAnsi="Century Gothic" w:eastAsia="Century Gothic" w:cs="Century Gothic"/>
          <w:noProof w:val="0"/>
          <w:sz w:val="22"/>
          <w:szCs w:val="22"/>
          <w:lang w:val="es-ES"/>
        </w:rPr>
        <w:t xml:space="preserve"> Este puesto comercial de adobe del siglo XIX, reconstruido, ofrece una visión de la era del comercio de pieles entre los pueblos </w:t>
      </w:r>
      <w:r w:rsidRPr="653611F2" w:rsidR="1474CD7D">
        <w:rPr>
          <w:rFonts w:ascii="Century Gothic" w:hAnsi="Century Gothic" w:eastAsia="Century Gothic" w:cs="Century Gothic"/>
          <w:noProof w:val="0"/>
          <w:sz w:val="22"/>
          <w:szCs w:val="22"/>
          <w:lang w:val="es-ES"/>
        </w:rPr>
        <w:t>cheyenne</w:t>
      </w:r>
      <w:r w:rsidRPr="653611F2" w:rsidR="1474CD7D">
        <w:rPr>
          <w:rFonts w:ascii="Century Gothic" w:hAnsi="Century Gothic" w:eastAsia="Century Gothic" w:cs="Century Gothic"/>
          <w:noProof w:val="0"/>
          <w:sz w:val="22"/>
          <w:szCs w:val="22"/>
          <w:lang w:val="es-ES"/>
        </w:rPr>
        <w:t xml:space="preserve">, </w:t>
      </w:r>
      <w:r w:rsidRPr="653611F2" w:rsidR="1474CD7D">
        <w:rPr>
          <w:rFonts w:ascii="Century Gothic" w:hAnsi="Century Gothic" w:eastAsia="Century Gothic" w:cs="Century Gothic"/>
          <w:noProof w:val="0"/>
          <w:sz w:val="22"/>
          <w:szCs w:val="22"/>
          <w:lang w:val="es-ES"/>
        </w:rPr>
        <w:t>arapaho</w:t>
      </w:r>
      <w:r w:rsidRPr="653611F2" w:rsidR="1474CD7D">
        <w:rPr>
          <w:rFonts w:ascii="Century Gothic" w:hAnsi="Century Gothic" w:eastAsia="Century Gothic" w:cs="Century Gothic"/>
          <w:noProof w:val="0"/>
          <w:sz w:val="22"/>
          <w:szCs w:val="22"/>
          <w:lang w:val="es-ES"/>
        </w:rPr>
        <w:t xml:space="preserve"> y los pioneros del Sendero de Santa Fe. Una caminata corta conduce a los edificios del fuerte, donde un recorrido guiado de 45 minutos, demostraciones de herrería y otras actividades forman parte de los programas dirigidos por guardaparques. Varios circuitos de senderismo fáciles atraviesan la llanura aluvial del río Arkansas y una variedad de fauna silvestre.</w:t>
      </w:r>
    </w:p>
    <w:p w:rsidR="4D88EE65" w:rsidP="653611F2" w:rsidRDefault="4D88EE65" w14:paraId="25A86631" w14:textId="69DC8B68">
      <w:pPr>
        <w:pStyle w:val="ListParagraph"/>
        <w:numPr>
          <w:ilvl w:val="1"/>
          <w:numId w:val="22"/>
        </w:numPr>
        <w:rPr>
          <w:rFonts w:ascii="Century Gothic" w:hAnsi="Century Gothic" w:eastAsia="Century Gothic" w:cs="Century Gothic"/>
          <w:noProof w:val="0"/>
          <w:sz w:val="22"/>
          <w:szCs w:val="22"/>
          <w:lang w:val="es-ES"/>
        </w:rPr>
      </w:pPr>
      <w:r w:rsidRPr="653611F2" w:rsidR="1474CD7D">
        <w:rPr>
          <w:rFonts w:ascii="Century Gothic" w:hAnsi="Century Gothic" w:eastAsia="Century Gothic" w:cs="Century Gothic"/>
          <w:b w:val="1"/>
          <w:bCs w:val="1"/>
          <w:noProof w:val="0"/>
          <w:sz w:val="22"/>
          <w:szCs w:val="22"/>
          <w:lang w:val="es-ES"/>
        </w:rPr>
        <w:t>Nivel de dificultad:</w:t>
      </w:r>
      <w:r w:rsidRPr="653611F2" w:rsidR="1474CD7D">
        <w:rPr>
          <w:rFonts w:ascii="Century Gothic" w:hAnsi="Century Gothic" w:eastAsia="Century Gothic" w:cs="Century Gothic"/>
          <w:noProof w:val="0"/>
          <w:sz w:val="22"/>
          <w:szCs w:val="22"/>
          <w:lang w:val="es-ES"/>
        </w:rPr>
        <w:t xml:space="preserve"> Fácil. La caminata se realiza principalmente en terreno plano dentro del fuerte y alrededor del río, aunque no todas </w:t>
      </w:r>
      <w:r w:rsidRPr="653611F2" w:rsidR="1474CD7D">
        <w:rPr>
          <w:rFonts w:ascii="Century Gothic" w:hAnsi="Century Gothic" w:eastAsia="Century Gothic" w:cs="Century Gothic"/>
          <w:noProof w:val="0"/>
          <w:sz w:val="22"/>
          <w:szCs w:val="22"/>
          <w:lang w:val="es-ES"/>
        </w:rPr>
        <w:t>las secciones del sendero están pavimentadas.</w:t>
      </w:r>
    </w:p>
    <w:p w:rsidR="4D88EE65" w:rsidP="653611F2" w:rsidRDefault="4D88EE65" w14:paraId="19DFEE17" w14:textId="51EAAC7F">
      <w:pPr>
        <w:pStyle w:val="ListParagraph"/>
        <w:numPr>
          <w:ilvl w:val="0"/>
          <w:numId w:val="23"/>
        </w:numPr>
        <w:rPr>
          <w:rFonts w:ascii="Century Gothic" w:hAnsi="Century Gothic" w:eastAsia="Century Gothic" w:cs="Century Gothic"/>
          <w:i w:val="1"/>
          <w:iCs w:val="1"/>
          <w:noProof w:val="0"/>
          <w:sz w:val="22"/>
          <w:szCs w:val="22"/>
          <w:lang w:val="es-ES"/>
        </w:rPr>
      </w:pPr>
      <w:hyperlink r:id="R73691fb19acc45b2">
        <w:r w:rsidRPr="653611F2" w:rsidR="6B34D600">
          <w:rPr>
            <w:rStyle w:val="Hyperlink"/>
            <w:rFonts w:ascii="Century Gothic" w:hAnsi="Century Gothic" w:eastAsia="Century Gothic" w:cs="Century Gothic"/>
            <w:b w:val="1"/>
            <w:bCs w:val="1"/>
            <w:noProof w:val="0"/>
            <w:sz w:val="22"/>
            <w:szCs w:val="22"/>
            <w:lang w:val="es-ES"/>
          </w:rPr>
          <w:t>Sitio Histórico Nacional de la Masacre de Sand Creek</w:t>
        </w:r>
      </w:hyperlink>
      <w:r w:rsidRPr="653611F2" w:rsidR="6B34D600">
        <w:rPr>
          <w:rFonts w:ascii="Century Gothic" w:hAnsi="Century Gothic" w:eastAsia="Century Gothic" w:cs="Century Gothic"/>
          <w:noProof w:val="0"/>
          <w:sz w:val="22"/>
          <w:szCs w:val="22"/>
          <w:lang w:val="es-ES"/>
        </w:rPr>
        <w:t xml:space="preserve"> – </w:t>
      </w:r>
      <w:r w:rsidRPr="653611F2" w:rsidR="6B34D600">
        <w:rPr>
          <w:rFonts w:ascii="Century Gothic" w:hAnsi="Century Gothic" w:eastAsia="Century Gothic" w:cs="Century Gothic"/>
          <w:noProof w:val="0"/>
          <w:sz w:val="22"/>
          <w:szCs w:val="22"/>
          <w:lang w:val="es-ES"/>
        </w:rPr>
        <w:t>Eads</w:t>
      </w:r>
      <w:r w:rsidRPr="653611F2" w:rsidR="6B34D600">
        <w:rPr>
          <w:rFonts w:ascii="Century Gothic" w:hAnsi="Century Gothic" w:eastAsia="Century Gothic" w:cs="Century Gothic"/>
          <w:noProof w:val="0"/>
          <w:sz w:val="22"/>
          <w:szCs w:val="22"/>
          <w:lang w:val="es-ES"/>
        </w:rPr>
        <w:t>/</w:t>
      </w:r>
      <w:r w:rsidRPr="653611F2" w:rsidR="6B34D600">
        <w:rPr>
          <w:rFonts w:ascii="Century Gothic" w:hAnsi="Century Gothic" w:eastAsia="Century Gothic" w:cs="Century Gothic"/>
          <w:noProof w:val="0"/>
          <w:sz w:val="22"/>
          <w:szCs w:val="22"/>
          <w:lang w:val="es-ES"/>
        </w:rPr>
        <w:t>Chivington</w:t>
      </w:r>
      <w:r w:rsidRPr="653611F2" w:rsidR="6B34D600">
        <w:rPr>
          <w:rFonts w:ascii="Century Gothic" w:hAnsi="Century Gothic" w:eastAsia="Century Gothic" w:cs="Century Gothic"/>
          <w:noProof w:val="0"/>
          <w:sz w:val="22"/>
          <w:szCs w:val="22"/>
          <w:lang w:val="es-ES"/>
        </w:rPr>
        <w:t>, Colorado</w:t>
      </w:r>
      <w:r w:rsidRPr="653611F2" w:rsidR="518FB749">
        <w:rPr>
          <w:rFonts w:ascii="Century Gothic" w:hAnsi="Century Gothic" w:eastAsia="Century Gothic" w:cs="Century Gothic"/>
          <w:noProof w:val="0"/>
          <w:sz w:val="22"/>
          <w:szCs w:val="22"/>
          <w:lang w:val="es-ES"/>
        </w:rPr>
        <w:t xml:space="preserve"> </w:t>
      </w:r>
      <w:r w:rsidRPr="653611F2" w:rsidR="6B34D600">
        <w:rPr>
          <w:rFonts w:ascii="Century Gothic" w:hAnsi="Century Gothic" w:eastAsia="Century Gothic" w:cs="Century Gothic"/>
          <w:i w:val="1"/>
          <w:iCs w:val="1"/>
          <w:noProof w:val="0"/>
          <w:sz w:val="22"/>
          <w:szCs w:val="22"/>
          <w:lang w:val="es-ES"/>
        </w:rPr>
        <w:t>(entrada gratuita)</w:t>
      </w:r>
    </w:p>
    <w:p w:rsidR="4D88EE65" w:rsidP="653611F2" w:rsidRDefault="4D88EE65" w14:paraId="4F93017E" w14:textId="648875FF">
      <w:pPr>
        <w:pStyle w:val="ListParagraph"/>
        <w:numPr>
          <w:ilvl w:val="1"/>
          <w:numId w:val="23"/>
        </w:numPr>
        <w:rPr>
          <w:rFonts w:ascii="Century Gothic" w:hAnsi="Century Gothic" w:eastAsia="Century Gothic" w:cs="Century Gothic"/>
          <w:noProof w:val="0"/>
          <w:sz w:val="22"/>
          <w:szCs w:val="22"/>
          <w:lang w:val="es-ES"/>
        </w:rPr>
      </w:pPr>
      <w:r w:rsidRPr="653611F2" w:rsidR="6B34D600">
        <w:rPr>
          <w:rFonts w:ascii="Century Gothic" w:hAnsi="Century Gothic" w:eastAsia="Century Gothic" w:cs="Century Gothic"/>
          <w:b w:val="1"/>
          <w:bCs w:val="1"/>
          <w:noProof w:val="0"/>
          <w:sz w:val="22"/>
          <w:szCs w:val="22"/>
          <w:lang w:val="es-ES"/>
        </w:rPr>
        <w:t>Puntos de interés:</w:t>
      </w:r>
      <w:r w:rsidRPr="653611F2" w:rsidR="6B34D600">
        <w:rPr>
          <w:rFonts w:ascii="Century Gothic" w:hAnsi="Century Gothic" w:eastAsia="Century Gothic" w:cs="Century Gothic"/>
          <w:noProof w:val="0"/>
          <w:sz w:val="22"/>
          <w:szCs w:val="22"/>
          <w:lang w:val="es-ES"/>
        </w:rPr>
        <w:t xml:space="preserve"> Este sitio conmemora la masacre de 1864 que provocó la muerte de cientos de personas </w:t>
      </w:r>
      <w:r w:rsidRPr="653611F2" w:rsidR="6B34D600">
        <w:rPr>
          <w:rFonts w:ascii="Century Gothic" w:hAnsi="Century Gothic" w:eastAsia="Century Gothic" w:cs="Century Gothic"/>
          <w:noProof w:val="0"/>
          <w:sz w:val="22"/>
          <w:szCs w:val="22"/>
          <w:lang w:val="es-ES"/>
        </w:rPr>
        <w:t>cheyenne</w:t>
      </w:r>
      <w:r w:rsidRPr="653611F2" w:rsidR="6B34D600">
        <w:rPr>
          <w:rFonts w:ascii="Century Gothic" w:hAnsi="Century Gothic" w:eastAsia="Century Gothic" w:cs="Century Gothic"/>
          <w:noProof w:val="0"/>
          <w:sz w:val="22"/>
          <w:szCs w:val="22"/>
          <w:lang w:val="es-ES"/>
        </w:rPr>
        <w:t xml:space="preserve"> y </w:t>
      </w:r>
      <w:r w:rsidRPr="653611F2" w:rsidR="6B34D600">
        <w:rPr>
          <w:rFonts w:ascii="Century Gothic" w:hAnsi="Century Gothic" w:eastAsia="Century Gothic" w:cs="Century Gothic"/>
          <w:noProof w:val="0"/>
          <w:sz w:val="22"/>
          <w:szCs w:val="22"/>
          <w:lang w:val="es-ES"/>
        </w:rPr>
        <w:t>arapaho</w:t>
      </w:r>
      <w:r w:rsidRPr="653611F2" w:rsidR="6B34D600">
        <w:rPr>
          <w:rFonts w:ascii="Century Gothic" w:hAnsi="Century Gothic" w:eastAsia="Century Gothic" w:cs="Century Gothic"/>
          <w:noProof w:val="0"/>
          <w:sz w:val="22"/>
          <w:szCs w:val="22"/>
          <w:lang w:val="es-ES"/>
        </w:rPr>
        <w:t>. Los visitantes pueden recorrer senderos, rendir homenaje en el memorial, aprender sobre la historia y la importancia cultural del suceso a través de exhibiciones, y observar la vida silvestre de la zona.</w:t>
      </w:r>
    </w:p>
    <w:p w:rsidR="4D88EE65" w:rsidP="653611F2" w:rsidRDefault="4D88EE65" w14:paraId="2AD806ED" w14:textId="54959F64">
      <w:pPr>
        <w:pStyle w:val="ListParagraph"/>
        <w:numPr>
          <w:ilvl w:val="1"/>
          <w:numId w:val="23"/>
        </w:numPr>
        <w:rPr>
          <w:rFonts w:ascii="Century Gothic" w:hAnsi="Century Gothic" w:eastAsia="Century Gothic" w:cs="Century Gothic"/>
          <w:i w:val="1"/>
          <w:iCs w:val="1"/>
          <w:noProof w:val="0"/>
          <w:sz w:val="22"/>
          <w:szCs w:val="22"/>
          <w:lang w:val="es-ES"/>
        </w:rPr>
      </w:pPr>
      <w:r w:rsidRPr="653611F2" w:rsidR="6B34D600">
        <w:rPr>
          <w:rFonts w:ascii="Century Gothic" w:hAnsi="Century Gothic" w:eastAsia="Century Gothic" w:cs="Century Gothic"/>
          <w:b w:val="1"/>
          <w:bCs w:val="1"/>
          <w:noProof w:val="0"/>
          <w:sz w:val="22"/>
          <w:szCs w:val="22"/>
          <w:lang w:val="es-ES"/>
        </w:rPr>
        <w:t>Nivel de dificultad:</w:t>
      </w:r>
      <w:r w:rsidRPr="653611F2" w:rsidR="6B34D600">
        <w:rPr>
          <w:rFonts w:ascii="Century Gothic" w:hAnsi="Century Gothic" w:eastAsia="Century Gothic" w:cs="Century Gothic"/>
          <w:noProof w:val="0"/>
          <w:sz w:val="22"/>
          <w:szCs w:val="22"/>
          <w:lang w:val="es-ES"/>
        </w:rPr>
        <w:t xml:space="preserve"> Fácil. Los senderos son cortos, accesibles y de carácter principalmente educativo y reflexivo.</w:t>
      </w:r>
    </w:p>
    <w:p w:rsidR="4D88EE65" w:rsidP="653611F2" w:rsidRDefault="4D88EE65" w14:paraId="55407CED" w14:textId="71746D04">
      <w:pPr>
        <w:pStyle w:val="Heading3"/>
        <w:rPr>
          <w:b w:val="1"/>
          <w:bCs w:val="1"/>
          <w:noProof w:val="0"/>
          <w:lang w:val="es-ES"/>
        </w:rPr>
      </w:pPr>
      <w:r w:rsidRPr="653611F2" w:rsidR="6B34D600">
        <w:rPr>
          <w:b w:val="1"/>
          <w:bCs w:val="1"/>
          <w:noProof w:val="0"/>
          <w:lang w:val="es-ES"/>
        </w:rPr>
        <w:t>PARQUES NACIONALES SEQUOIA &amp; KINGS CANYON (CALIFORNIA)</w:t>
      </w:r>
    </w:p>
    <w:p w:rsidR="4D88EE65" w:rsidP="653611F2" w:rsidRDefault="4D88EE65" w14:paraId="395825CB" w14:textId="6234940A">
      <w:pPr>
        <w:spacing w:before="240" w:beforeAutospacing="off" w:after="240" w:afterAutospacing="off"/>
        <w:jc w:val="both"/>
        <w:rPr>
          <w:rFonts w:ascii="Century Gothic" w:hAnsi="Century Gothic" w:eastAsia="Century Gothic" w:cs="Century Gothic"/>
          <w:noProof w:val="0"/>
          <w:sz w:val="22"/>
          <w:szCs w:val="22"/>
          <w:lang w:val="es-ES"/>
        </w:rPr>
      </w:pPr>
      <w:r w:rsidRPr="653611F2" w:rsidR="6B34D600">
        <w:rPr>
          <w:rFonts w:ascii="Century Gothic" w:hAnsi="Century Gothic" w:eastAsia="Century Gothic" w:cs="Century Gothic"/>
          <w:noProof w:val="0"/>
          <w:sz w:val="22"/>
          <w:szCs w:val="22"/>
          <w:lang w:val="es-ES"/>
        </w:rPr>
        <w:t xml:space="preserve">Las gigantescas secuoyas de los Parques Nacionales Sequoia y Kings Canyon ofrecen caminatas tranquilas por Grant Grove y Giant Forest, vistas impresionantes del Árbol General Sherman —el árbol más grande del mundo por volumen—, panoramas dramáticos de los acantilados y cascadas de Kings Canyon, y ascensos panorámicos a Moro Rock para disfrutar de vistas amplias de la Sierra Nevada. No te pierdas estos sitios cercanos que ofrecen geología impresionante y sabores de la </w:t>
      </w:r>
      <w:r w:rsidRPr="653611F2" w:rsidR="6B34D600">
        <w:rPr>
          <w:rFonts w:ascii="Century Gothic" w:hAnsi="Century Gothic" w:eastAsia="Century Gothic" w:cs="Century Gothic"/>
          <w:noProof w:val="0"/>
          <w:sz w:val="22"/>
          <w:szCs w:val="22"/>
          <w:lang w:val="es-ES"/>
        </w:rPr>
        <w:t>cultura local:</w:t>
      </w:r>
    </w:p>
    <w:p w:rsidR="4D88EE65" w:rsidP="653611F2" w:rsidRDefault="4D88EE65" w14:paraId="535674CC" w14:textId="2B95C13F">
      <w:pPr>
        <w:pStyle w:val="ListParagraph"/>
        <w:numPr>
          <w:ilvl w:val="0"/>
          <w:numId w:val="24"/>
        </w:numPr>
        <w:rPr>
          <w:rFonts w:ascii="Century Gothic" w:hAnsi="Century Gothic" w:eastAsia="Century Gothic" w:cs="Century Gothic"/>
          <w:noProof w:val="0"/>
          <w:sz w:val="22"/>
          <w:szCs w:val="22"/>
          <w:lang w:val="es-ES"/>
        </w:rPr>
      </w:pPr>
      <w:hyperlink r:id="R5387c65e5a9b469f">
        <w:r w:rsidRPr="653611F2" w:rsidR="6B34D600">
          <w:rPr>
            <w:rStyle w:val="Hyperlink"/>
            <w:rFonts w:ascii="Century Gothic" w:hAnsi="Century Gothic" w:eastAsia="Century Gothic" w:cs="Century Gothic"/>
            <w:b w:val="1"/>
            <w:bCs w:val="1"/>
            <w:noProof w:val="0"/>
            <w:sz w:val="22"/>
            <w:szCs w:val="22"/>
            <w:lang w:val="es-ES"/>
          </w:rPr>
          <w:t>Sitio Histórico Nacional Manzanar</w:t>
        </w:r>
      </w:hyperlink>
      <w:r w:rsidRPr="653611F2" w:rsidR="6B34D600">
        <w:rPr>
          <w:rFonts w:ascii="Century Gothic" w:hAnsi="Century Gothic" w:eastAsia="Century Gothic" w:cs="Century Gothic"/>
          <w:noProof w:val="0"/>
          <w:sz w:val="22"/>
          <w:szCs w:val="22"/>
          <w:lang w:val="es-ES"/>
        </w:rPr>
        <w:t xml:space="preserve"> – cerca de Independence, California</w:t>
      </w:r>
      <w:r w:rsidRPr="653611F2" w:rsidR="5C07A5FD">
        <w:rPr>
          <w:rFonts w:ascii="Century Gothic" w:hAnsi="Century Gothic" w:eastAsia="Century Gothic" w:cs="Century Gothic"/>
          <w:noProof w:val="0"/>
          <w:sz w:val="22"/>
          <w:szCs w:val="22"/>
          <w:lang w:val="es-ES"/>
        </w:rPr>
        <w:t xml:space="preserve"> </w:t>
      </w:r>
      <w:r w:rsidRPr="653611F2" w:rsidR="6B34D600">
        <w:rPr>
          <w:rFonts w:ascii="Century Gothic" w:hAnsi="Century Gothic" w:eastAsia="Century Gothic" w:cs="Century Gothic"/>
          <w:noProof w:val="0"/>
          <w:sz w:val="22"/>
          <w:szCs w:val="22"/>
          <w:lang w:val="es-ES"/>
        </w:rPr>
        <w:t>(entrada gratuita)</w:t>
      </w:r>
    </w:p>
    <w:p w:rsidR="4D88EE65" w:rsidP="653611F2" w:rsidRDefault="4D88EE65" w14:paraId="5C087820" w14:textId="7A3906BF">
      <w:pPr>
        <w:pStyle w:val="ListParagraph"/>
        <w:numPr>
          <w:ilvl w:val="1"/>
          <w:numId w:val="24"/>
        </w:numPr>
        <w:rPr>
          <w:rFonts w:ascii="Century Gothic" w:hAnsi="Century Gothic" w:eastAsia="Century Gothic" w:cs="Century Gothic"/>
          <w:noProof w:val="0"/>
          <w:sz w:val="22"/>
          <w:szCs w:val="22"/>
          <w:lang w:val="es-ES"/>
        </w:rPr>
      </w:pPr>
      <w:r w:rsidRPr="653611F2" w:rsidR="6B34D600">
        <w:rPr>
          <w:rFonts w:ascii="Century Gothic" w:hAnsi="Century Gothic" w:eastAsia="Century Gothic" w:cs="Century Gothic"/>
          <w:b w:val="1"/>
          <w:bCs w:val="1"/>
          <w:noProof w:val="0"/>
          <w:sz w:val="22"/>
          <w:szCs w:val="22"/>
          <w:lang w:val="es-ES"/>
        </w:rPr>
        <w:t>Puntos de interés:</w:t>
      </w:r>
      <w:r w:rsidRPr="653611F2" w:rsidR="6B34D600">
        <w:rPr>
          <w:rFonts w:ascii="Century Gothic" w:hAnsi="Century Gothic" w:eastAsia="Century Gothic" w:cs="Century Gothic"/>
          <w:noProof w:val="0"/>
          <w:sz w:val="22"/>
          <w:szCs w:val="22"/>
          <w:lang w:val="es-ES"/>
        </w:rPr>
        <w:t xml:space="preserve"> Uno de los diez centros de reubicación durante la guerra en todo el país, Manzanar preserva la historia del internamiento de estadounidenses de origen japonés durante la Segunda Guerra Mundial. Los visitantes pueden explorar el Bloque 14, que albergó a 10,000 personas japonesas-estadounidenses durante la guerra, así como los barracones, el comedor y la letrina de mujeres.</w:t>
      </w:r>
    </w:p>
    <w:p w:rsidR="4D88EE65" w:rsidP="653611F2" w:rsidRDefault="4D88EE65" w14:paraId="29C832A0" w14:textId="79A44060">
      <w:pPr>
        <w:pStyle w:val="ListParagraph"/>
        <w:numPr>
          <w:ilvl w:val="1"/>
          <w:numId w:val="24"/>
        </w:numPr>
        <w:rPr>
          <w:rFonts w:ascii="Century Gothic" w:hAnsi="Century Gothic" w:eastAsia="Century Gothic" w:cs="Century Gothic"/>
          <w:noProof w:val="0"/>
          <w:sz w:val="22"/>
          <w:szCs w:val="22"/>
          <w:lang w:val="es-ES"/>
        </w:rPr>
      </w:pPr>
      <w:r w:rsidRPr="653611F2" w:rsidR="6B34D600">
        <w:rPr>
          <w:rFonts w:ascii="Century Gothic" w:hAnsi="Century Gothic" w:eastAsia="Century Gothic" w:cs="Century Gothic"/>
          <w:b w:val="1"/>
          <w:bCs w:val="1"/>
          <w:noProof w:val="0"/>
          <w:sz w:val="22"/>
          <w:szCs w:val="22"/>
          <w:lang w:val="es-ES"/>
        </w:rPr>
        <w:t>Nivel de dificultad:</w:t>
      </w:r>
      <w:r w:rsidRPr="653611F2" w:rsidR="6B34D600">
        <w:rPr>
          <w:rFonts w:ascii="Century Gothic" w:hAnsi="Century Gothic" w:eastAsia="Century Gothic" w:cs="Century Gothic"/>
          <w:noProof w:val="0"/>
          <w:sz w:val="22"/>
          <w:szCs w:val="22"/>
          <w:lang w:val="es-ES"/>
        </w:rPr>
        <w:t xml:space="preserve"> Fácil. Los senderos son mayormente planos y accesibles, lo que hace que el sitio sea adecuado para todas las edades.</w:t>
      </w:r>
    </w:p>
    <w:p w:rsidR="4D88EE65" w:rsidP="653611F2" w:rsidRDefault="4D88EE65" w14:paraId="529A4157" w14:textId="20269625">
      <w:pPr>
        <w:pStyle w:val="ListParagraph"/>
        <w:numPr>
          <w:ilvl w:val="0"/>
          <w:numId w:val="25"/>
        </w:numPr>
        <w:rPr>
          <w:rFonts w:ascii="Century Gothic" w:hAnsi="Century Gothic" w:eastAsia="Century Gothic" w:cs="Century Gothic"/>
          <w:b w:val="0"/>
          <w:bCs w:val="0"/>
          <w:noProof w:val="0"/>
          <w:sz w:val="22"/>
          <w:szCs w:val="22"/>
          <w:lang w:val="es-ES"/>
        </w:rPr>
      </w:pPr>
      <w:hyperlink r:id="R49e530717ac64ee6">
        <w:r w:rsidRPr="653611F2" w:rsidR="6B34D600">
          <w:rPr>
            <w:rStyle w:val="Hyperlink"/>
            <w:rFonts w:ascii="Century Gothic" w:hAnsi="Century Gothic" w:eastAsia="Century Gothic" w:cs="Century Gothic"/>
            <w:b w:val="1"/>
            <w:bCs w:val="1"/>
            <w:noProof w:val="0"/>
            <w:sz w:val="22"/>
            <w:szCs w:val="22"/>
            <w:lang w:val="es-ES"/>
          </w:rPr>
          <w:t>Monumento Nacional Devils Postpile</w:t>
        </w:r>
      </w:hyperlink>
      <w:r w:rsidRPr="653611F2" w:rsidR="6B34D600">
        <w:rPr>
          <w:rFonts w:ascii="Century Gothic" w:hAnsi="Century Gothic" w:eastAsia="Century Gothic" w:cs="Century Gothic"/>
          <w:b w:val="1"/>
          <w:bCs w:val="1"/>
          <w:noProof w:val="0"/>
          <w:sz w:val="22"/>
          <w:szCs w:val="22"/>
          <w:lang w:val="es-ES"/>
        </w:rPr>
        <w:t xml:space="preserve"> </w:t>
      </w:r>
      <w:r w:rsidRPr="653611F2" w:rsidR="6B34D600">
        <w:rPr>
          <w:rFonts w:ascii="Century Gothic" w:hAnsi="Century Gothic" w:eastAsia="Century Gothic" w:cs="Century Gothic"/>
          <w:b w:val="0"/>
          <w:bCs w:val="0"/>
          <w:noProof w:val="0"/>
          <w:sz w:val="22"/>
          <w:szCs w:val="22"/>
          <w:lang w:val="es-ES"/>
        </w:rPr>
        <w:t xml:space="preserve">– </w:t>
      </w:r>
      <w:r w:rsidRPr="653611F2" w:rsidR="6B34D600">
        <w:rPr>
          <w:rFonts w:ascii="Century Gothic" w:hAnsi="Century Gothic" w:eastAsia="Century Gothic" w:cs="Century Gothic"/>
          <w:b w:val="0"/>
          <w:bCs w:val="0"/>
          <w:noProof w:val="0"/>
          <w:sz w:val="22"/>
          <w:szCs w:val="22"/>
          <w:lang w:val="es-ES"/>
        </w:rPr>
        <w:t>Mammoth</w:t>
      </w:r>
      <w:r w:rsidRPr="653611F2" w:rsidR="6B34D600">
        <w:rPr>
          <w:rFonts w:ascii="Century Gothic" w:hAnsi="Century Gothic" w:eastAsia="Century Gothic" w:cs="Century Gothic"/>
          <w:b w:val="0"/>
          <w:bCs w:val="0"/>
          <w:noProof w:val="0"/>
          <w:sz w:val="22"/>
          <w:szCs w:val="22"/>
          <w:lang w:val="es-ES"/>
        </w:rPr>
        <w:t xml:space="preserve"> </w:t>
      </w:r>
      <w:r w:rsidRPr="653611F2" w:rsidR="6B34D600">
        <w:rPr>
          <w:rFonts w:ascii="Century Gothic" w:hAnsi="Century Gothic" w:eastAsia="Century Gothic" w:cs="Century Gothic"/>
          <w:b w:val="0"/>
          <w:bCs w:val="0"/>
          <w:noProof w:val="0"/>
          <w:sz w:val="22"/>
          <w:szCs w:val="22"/>
          <w:lang w:val="es-ES"/>
        </w:rPr>
        <w:t>Lakes</w:t>
      </w:r>
      <w:r w:rsidRPr="653611F2" w:rsidR="6B34D600">
        <w:rPr>
          <w:rFonts w:ascii="Century Gothic" w:hAnsi="Century Gothic" w:eastAsia="Century Gothic" w:cs="Century Gothic"/>
          <w:b w:val="0"/>
          <w:bCs w:val="0"/>
          <w:noProof w:val="0"/>
          <w:sz w:val="22"/>
          <w:szCs w:val="22"/>
          <w:lang w:val="es-ES"/>
        </w:rPr>
        <w:t>, California</w:t>
      </w:r>
      <w:r w:rsidRPr="653611F2" w:rsidR="491AF259">
        <w:rPr>
          <w:rFonts w:ascii="Century Gothic" w:hAnsi="Century Gothic" w:eastAsia="Century Gothic" w:cs="Century Gothic"/>
          <w:b w:val="0"/>
          <w:bCs w:val="0"/>
          <w:noProof w:val="0"/>
          <w:sz w:val="22"/>
          <w:szCs w:val="22"/>
          <w:lang w:val="es-ES"/>
        </w:rPr>
        <w:t xml:space="preserve"> </w:t>
      </w:r>
      <w:r w:rsidRPr="653611F2" w:rsidR="6B34D600">
        <w:rPr>
          <w:rFonts w:ascii="Century Gothic" w:hAnsi="Century Gothic" w:eastAsia="Century Gothic" w:cs="Century Gothic"/>
          <w:b w:val="0"/>
          <w:bCs w:val="0"/>
          <w:noProof w:val="0"/>
          <w:sz w:val="22"/>
          <w:szCs w:val="22"/>
          <w:lang w:val="es-ES"/>
        </w:rPr>
        <w:t>(entrada gratuita; puede requerirse transporte en autobús durante el verano)</w:t>
      </w:r>
    </w:p>
    <w:p w:rsidR="4D88EE65" w:rsidP="653611F2" w:rsidRDefault="4D88EE65" w14:paraId="009A05F7" w14:textId="551AA6CF">
      <w:pPr>
        <w:pStyle w:val="ListParagraph"/>
        <w:numPr>
          <w:ilvl w:val="1"/>
          <w:numId w:val="25"/>
        </w:numPr>
        <w:rPr>
          <w:rFonts w:ascii="Century Gothic" w:hAnsi="Century Gothic" w:eastAsia="Century Gothic" w:cs="Century Gothic"/>
          <w:noProof w:val="0"/>
          <w:sz w:val="22"/>
          <w:szCs w:val="22"/>
          <w:lang w:val="es-ES"/>
        </w:rPr>
      </w:pPr>
      <w:r w:rsidRPr="653611F2" w:rsidR="6B34D600">
        <w:rPr>
          <w:rFonts w:ascii="Century Gothic" w:hAnsi="Century Gothic" w:eastAsia="Century Gothic" w:cs="Century Gothic"/>
          <w:b w:val="1"/>
          <w:bCs w:val="1"/>
          <w:noProof w:val="0"/>
          <w:sz w:val="22"/>
          <w:szCs w:val="22"/>
          <w:lang w:val="es-ES"/>
        </w:rPr>
        <w:t>Puntos de interés:</w:t>
      </w:r>
      <w:r w:rsidRPr="653611F2" w:rsidR="6B34D600">
        <w:rPr>
          <w:rFonts w:ascii="Century Gothic" w:hAnsi="Century Gothic" w:eastAsia="Century Gothic" w:cs="Century Gothic"/>
          <w:noProof w:val="0"/>
          <w:sz w:val="22"/>
          <w:szCs w:val="22"/>
          <w:lang w:val="es-ES"/>
        </w:rPr>
        <w:t xml:space="preserve"> Famoso por sus llamativas formaciones de columnas rectangulares de basalto que alcanzan hasta 18 metros de altura, así como por </w:t>
      </w:r>
      <w:r w:rsidRPr="653611F2" w:rsidR="6B34D600">
        <w:rPr>
          <w:rFonts w:ascii="Century Gothic" w:hAnsi="Century Gothic" w:eastAsia="Century Gothic" w:cs="Century Gothic"/>
          <w:noProof w:val="0"/>
          <w:sz w:val="22"/>
          <w:szCs w:val="22"/>
          <w:lang w:val="es-ES"/>
        </w:rPr>
        <w:t>Rainbow</w:t>
      </w:r>
      <w:r w:rsidRPr="653611F2" w:rsidR="6B34D600">
        <w:rPr>
          <w:rFonts w:ascii="Century Gothic" w:hAnsi="Century Gothic" w:eastAsia="Century Gothic" w:cs="Century Gothic"/>
          <w:noProof w:val="0"/>
          <w:sz w:val="22"/>
          <w:szCs w:val="22"/>
          <w:lang w:val="es-ES"/>
        </w:rPr>
        <w:t xml:space="preserve"> Falls, de 31 metros, este parque ofrece senderos escénicos y un centro de visitantes, a los que se accede mediante un sistema obligatorio de autobuses estacionales.</w:t>
      </w:r>
    </w:p>
    <w:p w:rsidR="4D88EE65" w:rsidP="653611F2" w:rsidRDefault="4D88EE65" w14:paraId="765F081E" w14:textId="3245977B">
      <w:pPr>
        <w:pStyle w:val="ListParagraph"/>
        <w:numPr>
          <w:ilvl w:val="1"/>
          <w:numId w:val="25"/>
        </w:numPr>
        <w:rPr>
          <w:rFonts w:ascii="Century Gothic" w:hAnsi="Century Gothic" w:eastAsia="Century Gothic" w:cs="Century Gothic"/>
          <w:b w:val="1"/>
          <w:bCs w:val="1"/>
          <w:noProof w:val="0"/>
          <w:sz w:val="20"/>
          <w:szCs w:val="20"/>
          <w:lang w:val="es-ES"/>
        </w:rPr>
      </w:pPr>
      <w:r w:rsidRPr="653611F2" w:rsidR="6B34D600">
        <w:rPr>
          <w:rFonts w:ascii="Century Gothic" w:hAnsi="Century Gothic" w:eastAsia="Century Gothic" w:cs="Century Gothic"/>
          <w:b w:val="1"/>
          <w:bCs w:val="1"/>
          <w:noProof w:val="0"/>
          <w:sz w:val="22"/>
          <w:szCs w:val="22"/>
          <w:lang w:val="es-ES"/>
        </w:rPr>
        <w:t>Nivel de dificultad:</w:t>
      </w:r>
      <w:r w:rsidRPr="653611F2" w:rsidR="6B34D600">
        <w:rPr>
          <w:rFonts w:ascii="Century Gothic" w:hAnsi="Century Gothic" w:eastAsia="Century Gothic" w:cs="Century Gothic"/>
          <w:noProof w:val="0"/>
          <w:sz w:val="22"/>
          <w:szCs w:val="22"/>
          <w:lang w:val="es-ES"/>
        </w:rPr>
        <w:t xml:space="preserve"> Fácil a medio. Los senderos son en su mayoría moderados, con algunos cambios de elevación. Durante el verano, los visitantes pueden necesitar utilizar el sistema de transporte debido al estacionamiento limitado.</w:t>
      </w:r>
    </w:p>
    <w:p w:rsidR="4D88EE65" w:rsidP="653611F2" w:rsidRDefault="4D88EE65" w14:paraId="0F01377B" w14:textId="76A9F50F">
      <w:pPr>
        <w:pStyle w:val="Heading3"/>
        <w:rPr>
          <w:b w:val="1"/>
          <w:bCs w:val="1"/>
          <w:noProof w:val="0"/>
          <w:lang w:val="es-ES"/>
        </w:rPr>
      </w:pPr>
      <w:r w:rsidRPr="653611F2" w:rsidR="6B34D600">
        <w:rPr>
          <w:b w:val="1"/>
          <w:bCs w:val="1"/>
          <w:noProof w:val="0"/>
          <w:lang w:val="es-ES"/>
        </w:rPr>
        <w:t>PARQUE NACIONAL YELLOWSTONE (WYOMING, MONTANA, IDAHO)</w:t>
      </w:r>
    </w:p>
    <w:p w:rsidR="4D88EE65" w:rsidP="0FAE6895" w:rsidRDefault="4D88EE65" w14:paraId="56B0A6CA" w14:textId="292FEE85">
      <w:pPr>
        <w:spacing w:before="240" w:beforeAutospacing="off" w:after="240" w:afterAutospacing="off"/>
        <w:jc w:val="both"/>
      </w:pPr>
      <w:r w:rsidRPr="653611F2" w:rsidR="6B34D600">
        <w:rPr>
          <w:rFonts w:ascii="Century Gothic" w:hAnsi="Century Gothic" w:eastAsia="Century Gothic" w:cs="Century Gothic"/>
          <w:noProof w:val="0"/>
          <w:sz w:val="22"/>
          <w:szCs w:val="22"/>
          <w:lang w:val="es-ES"/>
        </w:rPr>
        <w:t xml:space="preserve">Las maravillas geotérmicas del </w:t>
      </w:r>
      <w:hyperlink r:id="R87af4fc8b16a43df">
        <w:r w:rsidRPr="653611F2" w:rsidR="6B34D600">
          <w:rPr>
            <w:rStyle w:val="Hyperlink"/>
            <w:rFonts w:ascii="Century Gothic" w:hAnsi="Century Gothic" w:eastAsia="Century Gothic" w:cs="Century Gothic"/>
            <w:noProof w:val="0"/>
            <w:sz w:val="22"/>
            <w:szCs w:val="22"/>
            <w:lang w:val="es-ES"/>
          </w:rPr>
          <w:t>Parque Nacional Yellowstone</w:t>
        </w:r>
      </w:hyperlink>
      <w:r w:rsidRPr="653611F2" w:rsidR="6B34D600">
        <w:rPr>
          <w:rFonts w:ascii="Century Gothic" w:hAnsi="Century Gothic" w:eastAsia="Century Gothic" w:cs="Century Gothic"/>
          <w:noProof w:val="0"/>
          <w:sz w:val="22"/>
          <w:szCs w:val="22"/>
          <w:lang w:val="es-ES"/>
        </w:rPr>
        <w:t xml:space="preserve"> incluyen las erupciones monumentales de Old Faithful, los colores vibrantes y caleidoscópicos de Grand Prismatic Spring, las vistas dramáticas del Gran Cañón de Yellowstone y sus cascadas, así como una observación excepcional de vida silvestre, incluidos bisontes, alces y osos en los valles y praderas del parque. Después de la grandeza explosiva de Yellowstone, experimenta paisajes más tranquilos y reflexiona sobre la historia local en estos sitios cercanos:</w:t>
      </w:r>
    </w:p>
    <w:p w:rsidR="4D88EE65" w:rsidP="653611F2" w:rsidRDefault="4D88EE65" w14:paraId="6E9F0577" w14:textId="7DFF656A">
      <w:pPr>
        <w:pStyle w:val="ListParagraph"/>
        <w:numPr>
          <w:ilvl w:val="0"/>
          <w:numId w:val="26"/>
        </w:numPr>
        <w:rPr>
          <w:rFonts w:ascii="Century Gothic" w:hAnsi="Century Gothic" w:eastAsia="Century Gothic" w:cs="Century Gothic"/>
          <w:b w:val="0"/>
          <w:bCs w:val="0"/>
          <w:noProof w:val="0"/>
          <w:sz w:val="22"/>
          <w:szCs w:val="22"/>
          <w:lang w:val="es-ES"/>
        </w:rPr>
      </w:pPr>
      <w:hyperlink r:id="Rf3474a06d9734793">
        <w:r w:rsidRPr="653611F2" w:rsidR="6B34D600">
          <w:rPr>
            <w:rStyle w:val="Hyperlink"/>
            <w:rFonts w:ascii="Century Gothic" w:hAnsi="Century Gothic" w:eastAsia="Century Gothic" w:cs="Century Gothic"/>
            <w:b w:val="1"/>
            <w:bCs w:val="1"/>
            <w:noProof w:val="0"/>
            <w:sz w:val="22"/>
            <w:szCs w:val="22"/>
            <w:lang w:val="es-ES"/>
          </w:rPr>
          <w:t>Área Recreativa Nacional Bighorn Canyon</w:t>
        </w:r>
      </w:hyperlink>
      <w:r w:rsidRPr="653611F2" w:rsidR="6B34D600">
        <w:rPr>
          <w:rFonts w:ascii="Century Gothic" w:hAnsi="Century Gothic" w:eastAsia="Century Gothic" w:cs="Century Gothic"/>
          <w:b w:val="1"/>
          <w:bCs w:val="1"/>
          <w:noProof w:val="0"/>
          <w:sz w:val="22"/>
          <w:szCs w:val="22"/>
          <w:lang w:val="es-ES"/>
        </w:rPr>
        <w:t xml:space="preserve"> </w:t>
      </w:r>
      <w:r w:rsidRPr="653611F2" w:rsidR="6B34D600">
        <w:rPr>
          <w:rFonts w:ascii="Century Gothic" w:hAnsi="Century Gothic" w:eastAsia="Century Gothic" w:cs="Century Gothic"/>
          <w:b w:val="0"/>
          <w:bCs w:val="0"/>
          <w:noProof w:val="0"/>
          <w:sz w:val="22"/>
          <w:szCs w:val="22"/>
          <w:lang w:val="es-ES"/>
        </w:rPr>
        <w:t>– Wyoming / Montana</w:t>
      </w:r>
      <w:r w:rsidRPr="653611F2" w:rsidR="3969E8F5">
        <w:rPr>
          <w:rFonts w:ascii="Century Gothic" w:hAnsi="Century Gothic" w:eastAsia="Century Gothic" w:cs="Century Gothic"/>
          <w:b w:val="0"/>
          <w:bCs w:val="0"/>
          <w:noProof w:val="0"/>
          <w:sz w:val="22"/>
          <w:szCs w:val="22"/>
          <w:lang w:val="es-ES"/>
        </w:rPr>
        <w:t xml:space="preserve"> </w:t>
      </w:r>
      <w:r w:rsidRPr="653611F2" w:rsidR="6B34D600">
        <w:rPr>
          <w:rFonts w:ascii="Century Gothic" w:hAnsi="Century Gothic" w:eastAsia="Century Gothic" w:cs="Century Gothic"/>
          <w:b w:val="0"/>
          <w:bCs w:val="0"/>
          <w:noProof w:val="0"/>
          <w:sz w:val="22"/>
          <w:szCs w:val="22"/>
          <w:lang w:val="es-ES"/>
        </w:rPr>
        <w:t>(entrada gratuita)</w:t>
      </w:r>
    </w:p>
    <w:p w:rsidR="4D88EE65" w:rsidP="653611F2" w:rsidRDefault="4D88EE65" w14:paraId="0F0FB815" w14:textId="7DBA72E5">
      <w:pPr>
        <w:pStyle w:val="ListParagraph"/>
        <w:numPr>
          <w:ilvl w:val="1"/>
          <w:numId w:val="26"/>
        </w:numPr>
        <w:rPr>
          <w:rFonts w:ascii="Century Gothic" w:hAnsi="Century Gothic" w:eastAsia="Century Gothic" w:cs="Century Gothic"/>
          <w:noProof w:val="0"/>
          <w:sz w:val="22"/>
          <w:szCs w:val="22"/>
          <w:lang w:val="es-ES"/>
        </w:rPr>
      </w:pPr>
      <w:r w:rsidRPr="653611F2" w:rsidR="6B34D600">
        <w:rPr>
          <w:rFonts w:ascii="Century Gothic" w:hAnsi="Century Gothic" w:eastAsia="Century Gothic" w:cs="Century Gothic"/>
          <w:b w:val="1"/>
          <w:bCs w:val="1"/>
          <w:noProof w:val="0"/>
          <w:sz w:val="22"/>
          <w:szCs w:val="22"/>
          <w:lang w:val="es-ES"/>
        </w:rPr>
        <w:t>Cómo llegar:</w:t>
      </w:r>
      <w:r w:rsidRPr="653611F2" w:rsidR="6B34D600">
        <w:rPr>
          <w:rFonts w:ascii="Century Gothic" w:hAnsi="Century Gothic" w:eastAsia="Century Gothic" w:cs="Century Gothic"/>
          <w:noProof w:val="0"/>
          <w:sz w:val="22"/>
          <w:szCs w:val="22"/>
          <w:lang w:val="es-ES"/>
        </w:rPr>
        <w:t xml:space="preserve"> El parque está dividido en dos distritos que no están conectados entre sí. Consulta el sitio web para obtener </w:t>
      </w:r>
      <w:hyperlink r:id="Ra560359d11c04590">
        <w:r w:rsidRPr="653611F2" w:rsidR="6B34D600">
          <w:rPr>
            <w:rStyle w:val="Hyperlink"/>
            <w:rFonts w:ascii="Century Gothic" w:hAnsi="Century Gothic" w:eastAsia="Century Gothic" w:cs="Century Gothic"/>
            <w:noProof w:val="0"/>
            <w:sz w:val="22"/>
            <w:szCs w:val="22"/>
            <w:lang w:val="es-ES"/>
          </w:rPr>
          <w:t>instrucciones detalladas para conducir</w:t>
        </w:r>
      </w:hyperlink>
      <w:r w:rsidRPr="653611F2" w:rsidR="6B34D600">
        <w:rPr>
          <w:rFonts w:ascii="Century Gothic" w:hAnsi="Century Gothic" w:eastAsia="Century Gothic" w:cs="Century Gothic"/>
          <w:noProof w:val="0"/>
          <w:sz w:val="22"/>
          <w:szCs w:val="22"/>
          <w:lang w:val="es-ES"/>
        </w:rPr>
        <w:t>.</w:t>
      </w:r>
    </w:p>
    <w:p w:rsidR="4D88EE65" w:rsidP="653611F2" w:rsidRDefault="4D88EE65" w14:paraId="21FC05B2" w14:textId="3C87CF04">
      <w:pPr>
        <w:pStyle w:val="ListParagraph"/>
        <w:numPr>
          <w:ilvl w:val="1"/>
          <w:numId w:val="26"/>
        </w:numPr>
        <w:rPr>
          <w:rFonts w:ascii="Century Gothic" w:hAnsi="Century Gothic" w:eastAsia="Century Gothic" w:cs="Century Gothic"/>
          <w:noProof w:val="0"/>
          <w:sz w:val="22"/>
          <w:szCs w:val="22"/>
          <w:lang w:val="es-ES"/>
        </w:rPr>
      </w:pPr>
      <w:r w:rsidRPr="653611F2" w:rsidR="6B34D600">
        <w:rPr>
          <w:rFonts w:ascii="Century Gothic" w:hAnsi="Century Gothic" w:eastAsia="Century Gothic" w:cs="Century Gothic"/>
          <w:b w:val="1"/>
          <w:bCs w:val="1"/>
          <w:noProof w:val="0"/>
          <w:sz w:val="22"/>
          <w:szCs w:val="22"/>
          <w:lang w:val="es-ES"/>
        </w:rPr>
        <w:t>Puntos de interés:</w:t>
      </w:r>
      <w:r w:rsidRPr="653611F2" w:rsidR="6B34D600">
        <w:rPr>
          <w:rFonts w:ascii="Century Gothic" w:hAnsi="Century Gothic" w:eastAsia="Century Gothic" w:cs="Century Gothic"/>
          <w:noProof w:val="0"/>
          <w:sz w:val="22"/>
          <w:szCs w:val="22"/>
          <w:lang w:val="es-ES"/>
        </w:rPr>
        <w:t xml:space="preserve"> Con más de 120,000 acres y una extensión que puede requerir hasta tres horas de conducción, esta área ofrece paisajes dramáticos de cañones, el río </w:t>
      </w:r>
      <w:r w:rsidRPr="653611F2" w:rsidR="6B34D600">
        <w:rPr>
          <w:rFonts w:ascii="Century Gothic" w:hAnsi="Century Gothic" w:eastAsia="Century Gothic" w:cs="Century Gothic"/>
          <w:noProof w:val="0"/>
          <w:sz w:val="22"/>
          <w:szCs w:val="22"/>
          <w:lang w:val="es-ES"/>
        </w:rPr>
        <w:t>Bighorn</w:t>
      </w:r>
      <w:r w:rsidRPr="653611F2" w:rsidR="6B34D600">
        <w:rPr>
          <w:rFonts w:ascii="Century Gothic" w:hAnsi="Century Gothic" w:eastAsia="Century Gothic" w:cs="Century Gothic"/>
          <w:noProof w:val="0"/>
          <w:sz w:val="22"/>
          <w:szCs w:val="22"/>
          <w:lang w:val="es-ES"/>
        </w:rPr>
        <w:t xml:space="preserve">, cuatro </w:t>
      </w:r>
      <w:r w:rsidRPr="653611F2" w:rsidR="391BBCED">
        <w:rPr>
          <w:rFonts w:ascii="Century Gothic" w:hAnsi="Century Gothic" w:eastAsia="Century Gothic" w:cs="Century Gothic"/>
          <w:noProof w:val="0"/>
          <w:sz w:val="22"/>
          <w:szCs w:val="22"/>
          <w:lang w:val="es-ES"/>
        </w:rPr>
        <w:t>ranchos y sitios históricos</w:t>
      </w:r>
      <w:r w:rsidRPr="653611F2" w:rsidR="6B34D600">
        <w:rPr>
          <w:rFonts w:ascii="Century Gothic" w:hAnsi="Century Gothic" w:eastAsia="Century Gothic" w:cs="Century Gothic"/>
          <w:noProof w:val="0"/>
          <w:sz w:val="22"/>
          <w:szCs w:val="22"/>
          <w:lang w:val="es-ES"/>
        </w:rPr>
        <w:t xml:space="preserve"> como la Presa </w:t>
      </w:r>
      <w:r w:rsidRPr="653611F2" w:rsidR="6B34D600">
        <w:rPr>
          <w:rFonts w:ascii="Century Gothic" w:hAnsi="Century Gothic" w:eastAsia="Century Gothic" w:cs="Century Gothic"/>
          <w:noProof w:val="0"/>
          <w:sz w:val="22"/>
          <w:szCs w:val="22"/>
          <w:lang w:val="es-ES"/>
        </w:rPr>
        <w:t>Yellowtail</w:t>
      </w:r>
      <w:r w:rsidRPr="653611F2" w:rsidR="6B34D600">
        <w:rPr>
          <w:rFonts w:ascii="Century Gothic" w:hAnsi="Century Gothic" w:eastAsia="Century Gothic" w:cs="Century Gothic"/>
          <w:noProof w:val="0"/>
          <w:sz w:val="22"/>
          <w:szCs w:val="22"/>
          <w:lang w:val="es-ES"/>
        </w:rPr>
        <w:t>.</w:t>
      </w:r>
    </w:p>
    <w:p w:rsidR="4D88EE65" w:rsidP="653611F2" w:rsidRDefault="4D88EE65" w14:paraId="6F4F57F0" w14:textId="2CD71852">
      <w:pPr>
        <w:pStyle w:val="ListParagraph"/>
        <w:numPr>
          <w:ilvl w:val="1"/>
          <w:numId w:val="26"/>
        </w:numPr>
        <w:rPr>
          <w:rFonts w:ascii="Century Gothic" w:hAnsi="Century Gothic" w:eastAsia="Century Gothic" w:cs="Century Gothic"/>
          <w:b w:val="1"/>
          <w:bCs w:val="1"/>
          <w:noProof w:val="0"/>
          <w:sz w:val="22"/>
          <w:szCs w:val="22"/>
          <w:lang w:val="es-ES"/>
        </w:rPr>
      </w:pPr>
      <w:r w:rsidRPr="653611F2" w:rsidR="6B34D600">
        <w:rPr>
          <w:rFonts w:ascii="Century Gothic" w:hAnsi="Century Gothic" w:eastAsia="Century Gothic" w:cs="Century Gothic"/>
          <w:b w:val="1"/>
          <w:bCs w:val="1"/>
          <w:noProof w:val="0"/>
          <w:sz w:val="22"/>
          <w:szCs w:val="22"/>
          <w:lang w:val="es-ES"/>
        </w:rPr>
        <w:t>Nivel de dificultad:</w:t>
      </w:r>
      <w:r w:rsidRPr="653611F2" w:rsidR="6B34D600">
        <w:rPr>
          <w:rFonts w:ascii="Century Gothic" w:hAnsi="Century Gothic" w:eastAsia="Century Gothic" w:cs="Century Gothic"/>
          <w:noProof w:val="0"/>
          <w:sz w:val="22"/>
          <w:szCs w:val="22"/>
          <w:lang w:val="es-ES"/>
        </w:rPr>
        <w:t xml:space="preserve"> Fácil a medio. Los senderos y miradores son generalmente accesibles, mientras que la exploración en zonas remotas requiere preparación moderada.</w:t>
      </w:r>
    </w:p>
    <w:p w:rsidR="4D88EE65" w:rsidP="653611F2" w:rsidRDefault="4D88EE65" w14:paraId="08332225" w14:textId="2E7E0104">
      <w:pPr>
        <w:pStyle w:val="ListParagraph"/>
        <w:numPr>
          <w:ilvl w:val="0"/>
          <w:numId w:val="27"/>
        </w:numPr>
        <w:rPr>
          <w:rFonts w:ascii="Century Gothic" w:hAnsi="Century Gothic" w:eastAsia="Century Gothic" w:cs="Century Gothic"/>
          <w:b w:val="0"/>
          <w:bCs w:val="0"/>
          <w:noProof w:val="0"/>
          <w:sz w:val="22"/>
          <w:szCs w:val="22"/>
          <w:lang w:val="es-ES"/>
        </w:rPr>
      </w:pPr>
      <w:hyperlink r:id="R28f12c61aca84ab8">
        <w:r w:rsidRPr="653611F2" w:rsidR="6B34D600">
          <w:rPr>
            <w:rStyle w:val="Hyperlink"/>
            <w:rFonts w:ascii="Century Gothic" w:hAnsi="Century Gothic" w:eastAsia="Century Gothic" w:cs="Century Gothic"/>
            <w:b w:val="1"/>
            <w:bCs w:val="1"/>
            <w:noProof w:val="0"/>
            <w:sz w:val="22"/>
            <w:szCs w:val="22"/>
            <w:lang w:val="es-ES"/>
          </w:rPr>
          <w:t>Monumento Nacional Campo de Batalla Little Bighorn</w:t>
        </w:r>
      </w:hyperlink>
      <w:r w:rsidRPr="653611F2" w:rsidR="6B34D600">
        <w:rPr>
          <w:rFonts w:ascii="Century Gothic" w:hAnsi="Century Gothic" w:eastAsia="Century Gothic" w:cs="Century Gothic"/>
          <w:b w:val="1"/>
          <w:bCs w:val="1"/>
          <w:noProof w:val="0"/>
          <w:sz w:val="22"/>
          <w:szCs w:val="22"/>
          <w:lang w:val="es-ES"/>
        </w:rPr>
        <w:t xml:space="preserve"> </w:t>
      </w:r>
      <w:r w:rsidRPr="653611F2" w:rsidR="6B34D600">
        <w:rPr>
          <w:rFonts w:ascii="Century Gothic" w:hAnsi="Century Gothic" w:eastAsia="Century Gothic" w:cs="Century Gothic"/>
          <w:b w:val="0"/>
          <w:bCs w:val="0"/>
          <w:noProof w:val="0"/>
          <w:sz w:val="22"/>
          <w:szCs w:val="22"/>
          <w:lang w:val="es-ES"/>
        </w:rPr>
        <w:t xml:space="preserve">– </w:t>
      </w:r>
      <w:r w:rsidRPr="653611F2" w:rsidR="6B34D600">
        <w:rPr>
          <w:rFonts w:ascii="Century Gothic" w:hAnsi="Century Gothic" w:eastAsia="Century Gothic" w:cs="Century Gothic"/>
          <w:b w:val="0"/>
          <w:bCs w:val="0"/>
          <w:noProof w:val="0"/>
          <w:sz w:val="22"/>
          <w:szCs w:val="22"/>
          <w:lang w:val="es-ES"/>
        </w:rPr>
        <w:t>Crow</w:t>
      </w:r>
      <w:r w:rsidRPr="653611F2" w:rsidR="6B34D600">
        <w:rPr>
          <w:rFonts w:ascii="Century Gothic" w:hAnsi="Century Gothic" w:eastAsia="Century Gothic" w:cs="Century Gothic"/>
          <w:b w:val="0"/>
          <w:bCs w:val="0"/>
          <w:noProof w:val="0"/>
          <w:sz w:val="22"/>
          <w:szCs w:val="22"/>
          <w:lang w:val="es-ES"/>
        </w:rPr>
        <w:t xml:space="preserve"> Agency, Montana</w:t>
      </w:r>
      <w:r w:rsidRPr="653611F2" w:rsidR="06EAE625">
        <w:rPr>
          <w:rFonts w:ascii="Century Gothic" w:hAnsi="Century Gothic" w:eastAsia="Century Gothic" w:cs="Century Gothic"/>
          <w:b w:val="0"/>
          <w:bCs w:val="0"/>
          <w:noProof w:val="0"/>
          <w:sz w:val="22"/>
          <w:szCs w:val="22"/>
          <w:lang w:val="es-ES"/>
        </w:rPr>
        <w:t xml:space="preserve"> </w:t>
      </w:r>
      <w:r w:rsidRPr="653611F2" w:rsidR="6B34D600">
        <w:rPr>
          <w:rFonts w:ascii="Century Gothic" w:hAnsi="Century Gothic" w:eastAsia="Century Gothic" w:cs="Century Gothic"/>
          <w:b w:val="0"/>
          <w:bCs w:val="0"/>
          <w:noProof w:val="0"/>
          <w:sz w:val="22"/>
          <w:szCs w:val="22"/>
          <w:lang w:val="es-ES"/>
        </w:rPr>
        <w:t>(tarifa estándar de entrada al parque)</w:t>
      </w:r>
    </w:p>
    <w:p w:rsidR="4D88EE65" w:rsidP="653611F2" w:rsidRDefault="4D88EE65" w14:paraId="39F0CBF6" w14:textId="6FF46F0A">
      <w:pPr>
        <w:pStyle w:val="ListParagraph"/>
        <w:numPr>
          <w:ilvl w:val="1"/>
          <w:numId w:val="27"/>
        </w:numPr>
        <w:rPr>
          <w:rFonts w:ascii="Century Gothic" w:hAnsi="Century Gothic" w:eastAsia="Century Gothic" w:cs="Century Gothic"/>
          <w:noProof w:val="0"/>
          <w:sz w:val="22"/>
          <w:szCs w:val="22"/>
          <w:lang w:val="es-ES"/>
        </w:rPr>
      </w:pPr>
      <w:r w:rsidRPr="653611F2" w:rsidR="6B34D600">
        <w:rPr>
          <w:rFonts w:ascii="Century Gothic" w:hAnsi="Century Gothic" w:eastAsia="Century Gothic" w:cs="Century Gothic"/>
          <w:b w:val="1"/>
          <w:bCs w:val="1"/>
          <w:noProof w:val="0"/>
          <w:sz w:val="22"/>
          <w:szCs w:val="22"/>
          <w:lang w:val="es-ES"/>
        </w:rPr>
        <w:t>Puntos de interés:</w:t>
      </w:r>
      <w:r w:rsidRPr="653611F2" w:rsidR="6B34D600">
        <w:rPr>
          <w:rFonts w:ascii="Century Gothic" w:hAnsi="Century Gothic" w:eastAsia="Century Gothic" w:cs="Century Gothic"/>
          <w:noProof w:val="0"/>
          <w:sz w:val="22"/>
          <w:szCs w:val="22"/>
          <w:lang w:val="es-ES"/>
        </w:rPr>
        <w:t xml:space="preserve"> Senderos para caminar, monumentos amplios y un cementerio conmemoran la batalla de 1876 entre el Ejército de Estados Unidos y las fuerzas combinadas de los pueblos </w:t>
      </w:r>
      <w:r w:rsidRPr="653611F2" w:rsidR="6B34D600">
        <w:rPr>
          <w:rFonts w:ascii="Century Gothic" w:hAnsi="Century Gothic" w:eastAsia="Century Gothic" w:cs="Century Gothic"/>
          <w:noProof w:val="0"/>
          <w:sz w:val="22"/>
          <w:szCs w:val="22"/>
          <w:lang w:val="es-ES"/>
        </w:rPr>
        <w:t>lakota</w:t>
      </w:r>
      <w:r w:rsidRPr="653611F2" w:rsidR="6B34D600">
        <w:rPr>
          <w:rFonts w:ascii="Century Gothic" w:hAnsi="Century Gothic" w:eastAsia="Century Gothic" w:cs="Century Gothic"/>
          <w:noProof w:val="0"/>
          <w:sz w:val="22"/>
          <w:szCs w:val="22"/>
          <w:lang w:val="es-ES"/>
        </w:rPr>
        <w:t xml:space="preserve">, </w:t>
      </w:r>
      <w:r w:rsidRPr="653611F2" w:rsidR="6B34D600">
        <w:rPr>
          <w:rFonts w:ascii="Century Gothic" w:hAnsi="Century Gothic" w:eastAsia="Century Gothic" w:cs="Century Gothic"/>
          <w:noProof w:val="0"/>
          <w:sz w:val="22"/>
          <w:szCs w:val="22"/>
          <w:lang w:val="es-ES"/>
        </w:rPr>
        <w:t>cheyenne</w:t>
      </w:r>
      <w:r w:rsidRPr="653611F2" w:rsidR="6B34D600">
        <w:rPr>
          <w:rFonts w:ascii="Century Gothic" w:hAnsi="Century Gothic" w:eastAsia="Century Gothic" w:cs="Century Gothic"/>
          <w:noProof w:val="0"/>
          <w:sz w:val="22"/>
          <w:szCs w:val="22"/>
          <w:lang w:val="es-ES"/>
        </w:rPr>
        <w:t xml:space="preserve"> y </w:t>
      </w:r>
      <w:r w:rsidRPr="653611F2" w:rsidR="6B34D600">
        <w:rPr>
          <w:rFonts w:ascii="Century Gothic" w:hAnsi="Century Gothic" w:eastAsia="Century Gothic" w:cs="Century Gothic"/>
          <w:noProof w:val="0"/>
          <w:sz w:val="22"/>
          <w:szCs w:val="22"/>
          <w:lang w:val="es-ES"/>
        </w:rPr>
        <w:t>arapaho</w:t>
      </w:r>
      <w:r w:rsidRPr="653611F2" w:rsidR="6B34D600">
        <w:rPr>
          <w:rFonts w:ascii="Century Gothic" w:hAnsi="Century Gothic" w:eastAsia="Century Gothic" w:cs="Century Gothic"/>
          <w:noProof w:val="0"/>
          <w:sz w:val="22"/>
          <w:szCs w:val="22"/>
          <w:lang w:val="es-ES"/>
        </w:rPr>
        <w:t>. Un recorrido guiado por audio mediante teléfonos celulares —en el que los visitantes pueden marcar un número y añadir el número de su parada para escuchar más información— conecta el presente con el pasado.</w:t>
      </w:r>
    </w:p>
    <w:p w:rsidR="4D88EE65" w:rsidP="653611F2" w:rsidRDefault="4D88EE65" w14:paraId="0CD4D540" w14:textId="5323ADBD">
      <w:pPr>
        <w:pStyle w:val="ListParagraph"/>
        <w:numPr>
          <w:ilvl w:val="1"/>
          <w:numId w:val="27"/>
        </w:numPr>
        <w:rPr>
          <w:rFonts w:ascii="Century Gothic" w:hAnsi="Century Gothic" w:eastAsia="Century Gothic" w:cs="Century Gothic"/>
          <w:b w:val="1"/>
          <w:bCs w:val="1"/>
          <w:noProof w:val="0"/>
          <w:sz w:val="22"/>
          <w:szCs w:val="22"/>
          <w:lang w:val="es-ES"/>
        </w:rPr>
      </w:pPr>
      <w:r w:rsidRPr="653611F2" w:rsidR="6B34D600">
        <w:rPr>
          <w:rFonts w:ascii="Century Gothic" w:hAnsi="Century Gothic" w:eastAsia="Century Gothic" w:cs="Century Gothic"/>
          <w:b w:val="1"/>
          <w:bCs w:val="1"/>
          <w:noProof w:val="0"/>
          <w:sz w:val="22"/>
          <w:szCs w:val="22"/>
          <w:lang w:val="es-ES"/>
        </w:rPr>
        <w:t>Nivel de dificultad:</w:t>
      </w:r>
      <w:r w:rsidRPr="653611F2" w:rsidR="6B34D600">
        <w:rPr>
          <w:rFonts w:ascii="Century Gothic" w:hAnsi="Century Gothic" w:eastAsia="Century Gothic" w:cs="Century Gothic"/>
          <w:noProof w:val="0"/>
          <w:sz w:val="22"/>
          <w:szCs w:val="22"/>
          <w:lang w:val="es-ES"/>
        </w:rPr>
        <w:t xml:space="preserve"> Fácil. Los senderos son mayormente planos y la señalización clara guía a los visitantes por el campo de batalla.</w:t>
      </w:r>
    </w:p>
    <w:p w:rsidR="4D88EE65" w:rsidP="653611F2" w:rsidRDefault="4D88EE65" w14:paraId="53FF53AD" w14:textId="4B586138">
      <w:pPr>
        <w:pStyle w:val="Heading3"/>
        <w:rPr>
          <w:b w:val="1"/>
          <w:bCs w:val="1"/>
          <w:noProof w:val="0"/>
          <w:lang w:val="es-ES"/>
        </w:rPr>
      </w:pPr>
      <w:r w:rsidRPr="653611F2" w:rsidR="6B34D600">
        <w:rPr>
          <w:b w:val="1"/>
          <w:bCs w:val="1"/>
          <w:noProof w:val="0"/>
          <w:lang w:val="es-ES"/>
        </w:rPr>
        <w:t>PARQUE NACIONAL YOSEMITE (CALIFORNIA)</w:t>
      </w:r>
    </w:p>
    <w:p w:rsidR="4D88EE65" w:rsidP="0FAE6895" w:rsidRDefault="4D88EE65" w14:paraId="0886E8A1" w14:textId="756D76AF">
      <w:pPr>
        <w:spacing w:before="240" w:beforeAutospacing="off" w:after="240" w:afterAutospacing="off"/>
        <w:jc w:val="both"/>
      </w:pPr>
      <w:r w:rsidRPr="653611F2" w:rsidR="6B34D600">
        <w:rPr>
          <w:rFonts w:ascii="Century Gothic" w:hAnsi="Century Gothic" w:eastAsia="Century Gothic" w:cs="Century Gothic"/>
          <w:noProof w:val="0"/>
          <w:sz w:val="22"/>
          <w:szCs w:val="22"/>
          <w:lang w:val="es-ES"/>
        </w:rPr>
        <w:t xml:space="preserve">Los paisajes icónicos del </w:t>
      </w:r>
      <w:hyperlink r:id="R4b3d59f367c44ebb">
        <w:r w:rsidRPr="653611F2" w:rsidR="6B34D600">
          <w:rPr>
            <w:rStyle w:val="Hyperlink"/>
            <w:rFonts w:ascii="Century Gothic" w:hAnsi="Century Gothic" w:eastAsia="Century Gothic" w:cs="Century Gothic"/>
            <w:noProof w:val="0"/>
            <w:sz w:val="22"/>
            <w:szCs w:val="22"/>
            <w:lang w:val="es-ES"/>
          </w:rPr>
          <w:t>Parque Nacional Yosemite</w:t>
        </w:r>
      </w:hyperlink>
      <w:r w:rsidRPr="653611F2" w:rsidR="6B34D600">
        <w:rPr>
          <w:rFonts w:ascii="Century Gothic" w:hAnsi="Century Gothic" w:eastAsia="Century Gothic" w:cs="Century Gothic"/>
          <w:noProof w:val="0"/>
          <w:sz w:val="22"/>
          <w:szCs w:val="22"/>
          <w:lang w:val="es-ES"/>
        </w:rPr>
        <w:t xml:space="preserve"> incluyen los imponentes acantilados de granito de El Capitan, la desafiante cima y las vistas panorámicas de Half Dome, la exuberancia del Valle de Yosemite y majestuosas cascadas como Yosemite Falls y </w:t>
      </w:r>
      <w:r w:rsidRPr="653611F2" w:rsidR="6B34D600">
        <w:rPr>
          <w:rFonts w:ascii="Century Gothic" w:hAnsi="Century Gothic" w:eastAsia="Century Gothic" w:cs="Century Gothic"/>
          <w:noProof w:val="0"/>
          <w:sz w:val="22"/>
          <w:szCs w:val="22"/>
          <w:lang w:val="es-ES"/>
        </w:rPr>
        <w:t>Bridalveil</w:t>
      </w:r>
      <w:r w:rsidRPr="653611F2" w:rsidR="6B34D600">
        <w:rPr>
          <w:rFonts w:ascii="Century Gothic" w:hAnsi="Century Gothic" w:eastAsia="Century Gothic" w:cs="Century Gothic"/>
          <w:noProof w:val="0"/>
          <w:sz w:val="22"/>
          <w:szCs w:val="22"/>
          <w:lang w:val="es-ES"/>
        </w:rPr>
        <w:t xml:space="preserve"> Fall que descienden por el terreno dramático del parque. Para espectáculos singulares más cercanos a centros urbanos, prueba estos sitios:</w:t>
      </w:r>
    </w:p>
    <w:p w:rsidR="4D88EE65" w:rsidP="653611F2" w:rsidRDefault="4D88EE65" w14:paraId="43A8915C" w14:textId="33AA7CA1">
      <w:pPr>
        <w:pStyle w:val="ListParagraph"/>
        <w:numPr>
          <w:ilvl w:val="0"/>
          <w:numId w:val="28"/>
        </w:numPr>
        <w:rPr>
          <w:rFonts w:ascii="Century Gothic" w:hAnsi="Century Gothic" w:eastAsia="Century Gothic" w:cs="Century Gothic"/>
          <w:b w:val="0"/>
          <w:bCs w:val="0"/>
          <w:noProof w:val="0"/>
          <w:sz w:val="22"/>
          <w:szCs w:val="22"/>
          <w:lang w:val="es-ES"/>
        </w:rPr>
      </w:pPr>
      <w:hyperlink r:id="Rfad509efcd3f4150">
        <w:r w:rsidRPr="653611F2" w:rsidR="6B34D600">
          <w:rPr>
            <w:rStyle w:val="Hyperlink"/>
            <w:rFonts w:ascii="Century Gothic" w:hAnsi="Century Gothic" w:eastAsia="Century Gothic" w:cs="Century Gothic"/>
            <w:b w:val="1"/>
            <w:bCs w:val="1"/>
            <w:noProof w:val="0"/>
            <w:sz w:val="22"/>
            <w:szCs w:val="22"/>
            <w:lang w:val="es-ES"/>
          </w:rPr>
          <w:t>Área Recreativa Nacional Golden Gate</w:t>
        </w:r>
      </w:hyperlink>
      <w:r w:rsidRPr="653611F2" w:rsidR="6B34D600">
        <w:rPr>
          <w:rFonts w:ascii="Century Gothic" w:hAnsi="Century Gothic" w:eastAsia="Century Gothic" w:cs="Century Gothic"/>
          <w:b w:val="1"/>
          <w:bCs w:val="1"/>
          <w:noProof w:val="0"/>
          <w:sz w:val="22"/>
          <w:szCs w:val="22"/>
          <w:lang w:val="es-ES"/>
        </w:rPr>
        <w:t xml:space="preserve"> </w:t>
      </w:r>
      <w:r w:rsidRPr="653611F2" w:rsidR="6B34D600">
        <w:rPr>
          <w:rFonts w:ascii="Century Gothic" w:hAnsi="Century Gothic" w:eastAsia="Century Gothic" w:cs="Century Gothic"/>
          <w:b w:val="0"/>
          <w:bCs w:val="0"/>
          <w:noProof w:val="0"/>
          <w:sz w:val="22"/>
          <w:szCs w:val="22"/>
          <w:lang w:val="es-ES"/>
        </w:rPr>
        <w:t>– cerca de San Francisco, California</w:t>
      </w:r>
      <w:r w:rsidRPr="653611F2" w:rsidR="075C11FD">
        <w:rPr>
          <w:rFonts w:ascii="Century Gothic" w:hAnsi="Century Gothic" w:eastAsia="Century Gothic" w:cs="Century Gothic"/>
          <w:b w:val="0"/>
          <w:bCs w:val="0"/>
          <w:noProof w:val="0"/>
          <w:sz w:val="22"/>
          <w:szCs w:val="22"/>
          <w:lang w:val="es-ES"/>
        </w:rPr>
        <w:t xml:space="preserve"> </w:t>
      </w:r>
      <w:r w:rsidRPr="653611F2" w:rsidR="6B34D600">
        <w:rPr>
          <w:rFonts w:ascii="Century Gothic" w:hAnsi="Century Gothic" w:eastAsia="Century Gothic" w:cs="Century Gothic"/>
          <w:b w:val="0"/>
          <w:bCs w:val="0"/>
          <w:noProof w:val="0"/>
          <w:sz w:val="22"/>
          <w:szCs w:val="22"/>
          <w:lang w:val="es-ES"/>
        </w:rPr>
        <w:t>(entrada gratuita)</w:t>
      </w:r>
    </w:p>
    <w:p w:rsidR="4D88EE65" w:rsidP="653611F2" w:rsidRDefault="4D88EE65" w14:paraId="2CD544BB" w14:textId="05167C0C">
      <w:pPr>
        <w:pStyle w:val="ListParagraph"/>
        <w:numPr>
          <w:ilvl w:val="1"/>
          <w:numId w:val="28"/>
        </w:numPr>
        <w:rPr>
          <w:rFonts w:ascii="Century Gothic" w:hAnsi="Century Gothic" w:eastAsia="Century Gothic" w:cs="Century Gothic"/>
          <w:noProof w:val="0"/>
          <w:sz w:val="22"/>
          <w:szCs w:val="22"/>
          <w:lang w:val="es-ES"/>
        </w:rPr>
      </w:pPr>
      <w:r w:rsidRPr="653611F2" w:rsidR="6B34D600">
        <w:rPr>
          <w:rFonts w:ascii="Century Gothic" w:hAnsi="Century Gothic" w:eastAsia="Century Gothic" w:cs="Century Gothic"/>
          <w:b w:val="1"/>
          <w:bCs w:val="1"/>
          <w:noProof w:val="0"/>
          <w:sz w:val="22"/>
          <w:szCs w:val="22"/>
          <w:lang w:val="es-ES"/>
        </w:rPr>
        <w:t>Puntos de interés:</w:t>
      </w:r>
      <w:r w:rsidRPr="653611F2" w:rsidR="6B34D600">
        <w:rPr>
          <w:rFonts w:ascii="Century Gothic" w:hAnsi="Century Gothic" w:eastAsia="Century Gothic" w:cs="Century Gothic"/>
          <w:noProof w:val="0"/>
          <w:sz w:val="22"/>
          <w:szCs w:val="22"/>
          <w:lang w:val="es-ES"/>
        </w:rPr>
        <w:t xml:space="preserve"> Hogar de una biosfera de la UNESCO con 19 ecosistemas distintos —y la única que incluye tierra, mar y ciudad—, esta vasta área incluye acantilados costeros, playas, sitios militares históricos, un centro de arte con artistas residentes rotativos y parques urbanos alrededor de San Francisco. Es popular para caminatas, ciclismo, picnics y la exploración de sitios culturales como Fort Point.</w:t>
      </w:r>
    </w:p>
    <w:p w:rsidR="4D88EE65" w:rsidP="653611F2" w:rsidRDefault="4D88EE65" w14:paraId="7AB68D2D" w14:textId="2C727DB0">
      <w:pPr>
        <w:pStyle w:val="ListParagraph"/>
        <w:numPr>
          <w:ilvl w:val="1"/>
          <w:numId w:val="28"/>
        </w:numPr>
        <w:rPr>
          <w:rFonts w:ascii="Century Gothic" w:hAnsi="Century Gothic" w:eastAsia="Century Gothic" w:cs="Century Gothic"/>
          <w:b w:val="1"/>
          <w:bCs w:val="1"/>
          <w:noProof w:val="0"/>
          <w:sz w:val="22"/>
          <w:szCs w:val="22"/>
          <w:lang w:val="es-ES"/>
        </w:rPr>
      </w:pPr>
      <w:r w:rsidRPr="653611F2" w:rsidR="6B34D600">
        <w:rPr>
          <w:rFonts w:ascii="Century Gothic" w:hAnsi="Century Gothic" w:eastAsia="Century Gothic" w:cs="Century Gothic"/>
          <w:b w:val="1"/>
          <w:bCs w:val="1"/>
          <w:noProof w:val="0"/>
          <w:sz w:val="22"/>
          <w:szCs w:val="22"/>
          <w:lang w:val="es-ES"/>
        </w:rPr>
        <w:t>Nivel de dificultad:</w:t>
      </w:r>
      <w:r w:rsidRPr="653611F2" w:rsidR="6B34D600">
        <w:rPr>
          <w:rFonts w:ascii="Century Gothic" w:hAnsi="Century Gothic" w:eastAsia="Century Gothic" w:cs="Century Gothic"/>
          <w:noProof w:val="0"/>
          <w:sz w:val="22"/>
          <w:szCs w:val="22"/>
          <w:lang w:val="es-ES"/>
        </w:rPr>
        <w:t xml:space="preserve"> Fácil a medio. Los senderos abarcan desde caminatas urbanas suaves hasta rutas costeras con colinas.</w:t>
      </w:r>
    </w:p>
    <w:p w:rsidR="4D88EE65" w:rsidP="653611F2" w:rsidRDefault="4D88EE65" w14:paraId="099ABCB0" w14:textId="09B9838C">
      <w:pPr>
        <w:pStyle w:val="ListParagraph"/>
        <w:numPr>
          <w:ilvl w:val="0"/>
          <w:numId w:val="29"/>
        </w:numPr>
        <w:rPr>
          <w:rFonts w:ascii="Century Gothic" w:hAnsi="Century Gothic" w:eastAsia="Century Gothic" w:cs="Century Gothic"/>
          <w:b w:val="0"/>
          <w:bCs w:val="0"/>
          <w:noProof w:val="0"/>
          <w:sz w:val="22"/>
          <w:szCs w:val="22"/>
          <w:lang w:val="es-ES"/>
        </w:rPr>
      </w:pPr>
      <w:hyperlink r:id="R753a5cc27d7b4785">
        <w:r w:rsidRPr="653611F2" w:rsidR="6B34D600">
          <w:rPr>
            <w:rStyle w:val="Hyperlink"/>
            <w:rFonts w:ascii="Century Gothic" w:hAnsi="Century Gothic" w:eastAsia="Century Gothic" w:cs="Century Gothic"/>
            <w:b w:val="1"/>
            <w:bCs w:val="1"/>
            <w:noProof w:val="0"/>
            <w:sz w:val="22"/>
            <w:szCs w:val="22"/>
            <w:lang w:val="es-ES"/>
          </w:rPr>
          <w:t>Monumento Nacional Muir Woods</w:t>
        </w:r>
      </w:hyperlink>
      <w:r w:rsidRPr="653611F2" w:rsidR="6B34D600">
        <w:rPr>
          <w:rFonts w:ascii="Century Gothic" w:hAnsi="Century Gothic" w:eastAsia="Century Gothic" w:cs="Century Gothic"/>
          <w:b w:val="1"/>
          <w:bCs w:val="1"/>
          <w:noProof w:val="0"/>
          <w:sz w:val="22"/>
          <w:szCs w:val="22"/>
          <w:lang w:val="es-ES"/>
        </w:rPr>
        <w:t xml:space="preserve"> </w:t>
      </w:r>
      <w:r w:rsidRPr="653611F2" w:rsidR="6B34D600">
        <w:rPr>
          <w:rFonts w:ascii="Century Gothic" w:hAnsi="Century Gothic" w:eastAsia="Century Gothic" w:cs="Century Gothic"/>
          <w:b w:val="0"/>
          <w:bCs w:val="0"/>
          <w:noProof w:val="0"/>
          <w:sz w:val="22"/>
          <w:szCs w:val="22"/>
          <w:lang w:val="es-ES"/>
        </w:rPr>
        <w:t xml:space="preserve">– cerca del condado de </w:t>
      </w:r>
      <w:r w:rsidRPr="653611F2" w:rsidR="6B34D600">
        <w:rPr>
          <w:rFonts w:ascii="Century Gothic" w:hAnsi="Century Gothic" w:eastAsia="Century Gothic" w:cs="Century Gothic"/>
          <w:b w:val="0"/>
          <w:bCs w:val="0"/>
          <w:noProof w:val="0"/>
          <w:sz w:val="22"/>
          <w:szCs w:val="22"/>
          <w:lang w:val="es-ES"/>
        </w:rPr>
        <w:t>Marin</w:t>
      </w:r>
      <w:r w:rsidRPr="653611F2" w:rsidR="6B34D600">
        <w:rPr>
          <w:rFonts w:ascii="Century Gothic" w:hAnsi="Century Gothic" w:eastAsia="Century Gothic" w:cs="Century Gothic"/>
          <w:b w:val="0"/>
          <w:bCs w:val="0"/>
          <w:noProof w:val="0"/>
          <w:sz w:val="22"/>
          <w:szCs w:val="22"/>
          <w:lang w:val="es-ES"/>
        </w:rPr>
        <w:t>, California</w:t>
      </w:r>
      <w:r w:rsidRPr="653611F2" w:rsidR="424466E2">
        <w:rPr>
          <w:rFonts w:ascii="Century Gothic" w:hAnsi="Century Gothic" w:eastAsia="Century Gothic" w:cs="Century Gothic"/>
          <w:b w:val="0"/>
          <w:bCs w:val="0"/>
          <w:noProof w:val="0"/>
          <w:sz w:val="22"/>
          <w:szCs w:val="22"/>
          <w:lang w:val="es-ES"/>
        </w:rPr>
        <w:t xml:space="preserve"> </w:t>
      </w:r>
      <w:r w:rsidRPr="653611F2" w:rsidR="6B34D600">
        <w:rPr>
          <w:rFonts w:ascii="Century Gothic" w:hAnsi="Century Gothic" w:eastAsia="Century Gothic" w:cs="Century Gothic"/>
          <w:b w:val="0"/>
          <w:bCs w:val="0"/>
          <w:noProof w:val="0"/>
          <w:sz w:val="22"/>
          <w:szCs w:val="22"/>
          <w:lang w:val="es-ES"/>
        </w:rPr>
        <w:t>(tarifa estándar de entrada; el estacionamiento tiene costo)</w:t>
      </w:r>
    </w:p>
    <w:p w:rsidR="4D88EE65" w:rsidP="653611F2" w:rsidRDefault="4D88EE65" w14:paraId="3C2A6C51" w14:textId="53426D6B">
      <w:pPr>
        <w:pStyle w:val="ListParagraph"/>
        <w:numPr>
          <w:ilvl w:val="1"/>
          <w:numId w:val="29"/>
        </w:numPr>
        <w:rPr>
          <w:rFonts w:ascii="Century Gothic" w:hAnsi="Century Gothic" w:eastAsia="Century Gothic" w:cs="Century Gothic"/>
          <w:noProof w:val="0"/>
          <w:sz w:val="22"/>
          <w:szCs w:val="22"/>
          <w:lang w:val="es-ES"/>
        </w:rPr>
      </w:pPr>
      <w:r w:rsidRPr="653611F2" w:rsidR="6B34D600">
        <w:rPr>
          <w:rFonts w:ascii="Century Gothic" w:hAnsi="Century Gothic" w:eastAsia="Century Gothic" w:cs="Century Gothic"/>
          <w:b w:val="1"/>
          <w:bCs w:val="1"/>
          <w:noProof w:val="0"/>
          <w:sz w:val="22"/>
          <w:szCs w:val="22"/>
          <w:lang w:val="es-ES"/>
        </w:rPr>
        <w:t>Puntos de interés:</w:t>
      </w:r>
      <w:r w:rsidRPr="653611F2" w:rsidR="6B34D600">
        <w:rPr>
          <w:rFonts w:ascii="Century Gothic" w:hAnsi="Century Gothic" w:eastAsia="Century Gothic" w:cs="Century Gothic"/>
          <w:noProof w:val="0"/>
          <w:sz w:val="22"/>
          <w:szCs w:val="22"/>
          <w:lang w:val="es-ES"/>
        </w:rPr>
        <w:t xml:space="preserve"> A pocos pasos de la entrada se encuentran los famosos senderos sombreados y las imponentes secuoyas antiguas que parecen casi tan viejas como el tiempo. Las opciones de senderismo incluyen más de una docena de rutas que van desde paseos casuales hasta ascensos de montaña, con opciones más exigentes que conectan con el cercano Parque Estatal Mount </w:t>
      </w:r>
      <w:r w:rsidRPr="653611F2" w:rsidR="6B34D600">
        <w:rPr>
          <w:rFonts w:ascii="Century Gothic" w:hAnsi="Century Gothic" w:eastAsia="Century Gothic" w:cs="Century Gothic"/>
          <w:noProof w:val="0"/>
          <w:sz w:val="22"/>
          <w:szCs w:val="22"/>
          <w:lang w:val="es-ES"/>
        </w:rPr>
        <w:t>Tamalpais</w:t>
      </w:r>
      <w:r w:rsidRPr="653611F2" w:rsidR="6B34D600">
        <w:rPr>
          <w:rFonts w:ascii="Century Gothic" w:hAnsi="Century Gothic" w:eastAsia="Century Gothic" w:cs="Century Gothic"/>
          <w:noProof w:val="0"/>
          <w:sz w:val="22"/>
          <w:szCs w:val="22"/>
          <w:lang w:val="es-ES"/>
        </w:rPr>
        <w:t>. La cercanía a San Francisco —aproximadamente 26.5 km— es un atractivo adicional.</w:t>
      </w:r>
    </w:p>
    <w:p w:rsidR="4D88EE65" w:rsidP="653611F2" w:rsidRDefault="4D88EE65" w14:paraId="4E8530C3" w14:textId="5A1431B3">
      <w:pPr>
        <w:pStyle w:val="ListParagraph"/>
        <w:numPr>
          <w:ilvl w:val="1"/>
          <w:numId w:val="29"/>
        </w:numPr>
        <w:rPr>
          <w:rFonts w:ascii="Century Gothic" w:hAnsi="Century Gothic" w:eastAsia="Century Gothic" w:cs="Century Gothic"/>
          <w:b w:val="1"/>
          <w:bCs w:val="1"/>
          <w:noProof w:val="0"/>
          <w:sz w:val="20"/>
          <w:szCs w:val="20"/>
          <w:lang w:val="es-ES"/>
        </w:rPr>
      </w:pPr>
      <w:r w:rsidRPr="653611F2" w:rsidR="6B34D600">
        <w:rPr>
          <w:rFonts w:ascii="Century Gothic" w:hAnsi="Century Gothic" w:eastAsia="Century Gothic" w:cs="Century Gothic"/>
          <w:b w:val="1"/>
          <w:bCs w:val="1"/>
          <w:noProof w:val="0"/>
          <w:sz w:val="22"/>
          <w:szCs w:val="22"/>
          <w:lang w:val="es-ES"/>
        </w:rPr>
        <w:t>Nivel de dificultad:</w:t>
      </w:r>
      <w:r w:rsidRPr="653611F2" w:rsidR="6B34D600">
        <w:rPr>
          <w:rFonts w:ascii="Century Gothic" w:hAnsi="Century Gothic" w:eastAsia="Century Gothic" w:cs="Century Gothic"/>
          <w:noProof w:val="0"/>
          <w:sz w:val="22"/>
          <w:szCs w:val="22"/>
          <w:lang w:val="es-ES"/>
        </w:rPr>
        <w:t xml:space="preserve"> Fácil a difícil. Los senderos más populares son planos y bien mantenidos; existen circuitos más empinados para caminatas moderadas.</w:t>
      </w:r>
    </w:p>
    <w:p w:rsidR="4D88EE65" w:rsidP="653611F2" w:rsidRDefault="4D88EE65" w14:paraId="4BA96CA0" w14:textId="5847D2F5">
      <w:pPr>
        <w:pStyle w:val="Heading3"/>
        <w:rPr>
          <w:b w:val="1"/>
          <w:bCs w:val="1"/>
          <w:noProof w:val="0"/>
          <w:lang w:val="es-ES"/>
        </w:rPr>
      </w:pPr>
      <w:r w:rsidRPr="653611F2" w:rsidR="3F3D5F34">
        <w:rPr>
          <w:b w:val="1"/>
          <w:bCs w:val="1"/>
          <w:noProof w:val="0"/>
          <w:lang w:val="es-ES"/>
        </w:rPr>
        <w:t>PARQUE NACIONAL ZION (UTAH)</w:t>
      </w:r>
    </w:p>
    <w:p w:rsidR="4D88EE65" w:rsidP="0FAE6895" w:rsidRDefault="4D88EE65" w14:paraId="6E35F1BE" w14:textId="600AACEE">
      <w:pPr>
        <w:spacing w:before="240" w:beforeAutospacing="off" w:after="240" w:afterAutospacing="off"/>
        <w:jc w:val="both"/>
      </w:pPr>
      <w:r w:rsidRPr="653611F2" w:rsidR="3F3D5F34">
        <w:rPr>
          <w:rFonts w:ascii="Century Gothic" w:hAnsi="Century Gothic" w:eastAsia="Century Gothic" w:cs="Century Gothic"/>
          <w:noProof w:val="0"/>
          <w:sz w:val="22"/>
          <w:szCs w:val="22"/>
          <w:lang w:val="es-ES"/>
        </w:rPr>
        <w:t xml:space="preserve">Los paisajes dramáticos del </w:t>
      </w:r>
      <w:hyperlink r:id="R093987e1759b4ab4">
        <w:r w:rsidRPr="653611F2" w:rsidR="3F3D5F34">
          <w:rPr>
            <w:rStyle w:val="Hyperlink"/>
            <w:rFonts w:ascii="Century Gothic" w:hAnsi="Century Gothic" w:eastAsia="Century Gothic" w:cs="Century Gothic"/>
            <w:noProof w:val="0"/>
            <w:sz w:val="22"/>
            <w:szCs w:val="22"/>
            <w:lang w:val="es-ES"/>
          </w:rPr>
          <w:t>Parque Nacional Zion</w:t>
        </w:r>
      </w:hyperlink>
      <w:r w:rsidRPr="653611F2" w:rsidR="3F3D5F34">
        <w:rPr>
          <w:rFonts w:ascii="Century Gothic" w:hAnsi="Century Gothic" w:eastAsia="Century Gothic" w:cs="Century Gothic"/>
          <w:noProof w:val="0"/>
          <w:sz w:val="22"/>
          <w:szCs w:val="22"/>
          <w:lang w:val="es-ES"/>
        </w:rPr>
        <w:t xml:space="preserve">, el primer parque nacional de Utah, incluyen imponentes acantilados de arenisca del Cañón Zion que se elevan hasta 3,000 pies sobre el fondo del valle, caminatas inmersivas por el río a través del estrecho cañón de ranura de The Narrows, el sendero lleno de adrenalina Angels Landing con empinadas curvas y cadenas que conducen a vistas panorámicas del cañón, y tranquilas caminatas hacia </w:t>
      </w:r>
      <w:r w:rsidRPr="653611F2" w:rsidR="3F3D5F34">
        <w:rPr>
          <w:rFonts w:ascii="Century Gothic" w:hAnsi="Century Gothic" w:eastAsia="Century Gothic" w:cs="Century Gothic"/>
          <w:noProof w:val="0"/>
          <w:sz w:val="22"/>
          <w:szCs w:val="22"/>
          <w:lang w:val="es-ES"/>
        </w:rPr>
        <w:t>Emerald</w:t>
      </w:r>
      <w:r w:rsidRPr="653611F2" w:rsidR="3F3D5F34">
        <w:rPr>
          <w:rFonts w:ascii="Century Gothic" w:hAnsi="Century Gothic" w:eastAsia="Century Gothic" w:cs="Century Gothic"/>
          <w:noProof w:val="0"/>
          <w:sz w:val="22"/>
          <w:szCs w:val="22"/>
          <w:lang w:val="es-ES"/>
        </w:rPr>
        <w:t xml:space="preserve"> Pools, donde las cascadas caen en exuberantes pozas rodeadas de vegetación desértica. Para disfrutar de mayores altitudes y experiencias al aire libre inmersivas, no te pierdas estos sitios cercanos:</w:t>
      </w:r>
    </w:p>
    <w:p w:rsidR="4D88EE65" w:rsidP="653611F2" w:rsidRDefault="4D88EE65" w14:paraId="681B3151" w14:textId="445DEF34">
      <w:pPr>
        <w:pStyle w:val="ListParagraph"/>
        <w:numPr>
          <w:ilvl w:val="0"/>
          <w:numId w:val="30"/>
        </w:numPr>
        <w:rPr>
          <w:rFonts w:ascii="Century Gothic" w:hAnsi="Century Gothic" w:eastAsia="Century Gothic" w:cs="Century Gothic"/>
          <w:b w:val="0"/>
          <w:bCs w:val="0"/>
          <w:noProof w:val="0"/>
          <w:sz w:val="22"/>
          <w:szCs w:val="22"/>
          <w:lang w:val="es-ES"/>
        </w:rPr>
      </w:pPr>
      <w:hyperlink r:id="R6aafa0980a924006">
        <w:r w:rsidRPr="653611F2" w:rsidR="3F3D5F34">
          <w:rPr>
            <w:rStyle w:val="Hyperlink"/>
            <w:rFonts w:ascii="Century Gothic" w:hAnsi="Century Gothic" w:eastAsia="Century Gothic" w:cs="Century Gothic"/>
            <w:b w:val="1"/>
            <w:bCs w:val="1"/>
            <w:noProof w:val="0"/>
            <w:sz w:val="22"/>
            <w:szCs w:val="22"/>
            <w:lang w:val="es-ES"/>
          </w:rPr>
          <w:t>Monumento Nacional Cedar Breaks</w:t>
        </w:r>
      </w:hyperlink>
      <w:r w:rsidRPr="653611F2" w:rsidR="3F3D5F34">
        <w:rPr>
          <w:rFonts w:ascii="Century Gothic" w:hAnsi="Century Gothic" w:eastAsia="Century Gothic" w:cs="Century Gothic"/>
          <w:b w:val="1"/>
          <w:bCs w:val="1"/>
          <w:noProof w:val="0"/>
          <w:sz w:val="22"/>
          <w:szCs w:val="22"/>
          <w:lang w:val="es-ES"/>
        </w:rPr>
        <w:t xml:space="preserve"> </w:t>
      </w:r>
      <w:r w:rsidRPr="653611F2" w:rsidR="3F3D5F34">
        <w:rPr>
          <w:rFonts w:ascii="Century Gothic" w:hAnsi="Century Gothic" w:eastAsia="Century Gothic" w:cs="Century Gothic"/>
          <w:b w:val="0"/>
          <w:bCs w:val="0"/>
          <w:noProof w:val="0"/>
          <w:sz w:val="22"/>
          <w:szCs w:val="22"/>
          <w:lang w:val="es-ES"/>
        </w:rPr>
        <w:t xml:space="preserve">– Brian Head, </w:t>
      </w:r>
      <w:r w:rsidRPr="653611F2" w:rsidR="3F3D5F34">
        <w:rPr>
          <w:rFonts w:ascii="Century Gothic" w:hAnsi="Century Gothic" w:eastAsia="Century Gothic" w:cs="Century Gothic"/>
          <w:b w:val="0"/>
          <w:bCs w:val="0"/>
          <w:noProof w:val="0"/>
          <w:sz w:val="22"/>
          <w:szCs w:val="22"/>
          <w:lang w:val="es-ES"/>
        </w:rPr>
        <w:t>Utah</w:t>
      </w:r>
      <w:r w:rsidRPr="653611F2" w:rsidR="3F3D5F34">
        <w:rPr>
          <w:rFonts w:ascii="Century Gothic" w:hAnsi="Century Gothic" w:eastAsia="Century Gothic" w:cs="Century Gothic"/>
          <w:b w:val="0"/>
          <w:bCs w:val="0"/>
          <w:noProof w:val="0"/>
          <w:sz w:val="22"/>
          <w:szCs w:val="22"/>
          <w:lang w:val="es-ES"/>
        </w:rPr>
        <w:t>(</w:t>
      </w:r>
      <w:r w:rsidRPr="653611F2" w:rsidR="3F3D5F34">
        <w:rPr>
          <w:rFonts w:ascii="Century Gothic" w:hAnsi="Century Gothic" w:eastAsia="Century Gothic" w:cs="Century Gothic"/>
          <w:b w:val="0"/>
          <w:bCs w:val="0"/>
          <w:noProof w:val="0"/>
          <w:sz w:val="22"/>
          <w:szCs w:val="22"/>
          <w:lang w:val="es-ES"/>
        </w:rPr>
        <w:t>tarifa estándar de entrada)</w:t>
      </w:r>
    </w:p>
    <w:p w:rsidR="4D88EE65" w:rsidP="653611F2" w:rsidRDefault="4D88EE65" w14:paraId="4E91A1C4" w14:textId="111E11CF">
      <w:pPr>
        <w:pStyle w:val="ListParagraph"/>
        <w:numPr>
          <w:ilvl w:val="1"/>
          <w:numId w:val="30"/>
        </w:numPr>
        <w:rPr>
          <w:rFonts w:ascii="Century Gothic" w:hAnsi="Century Gothic" w:eastAsia="Century Gothic" w:cs="Century Gothic"/>
          <w:noProof w:val="0"/>
          <w:sz w:val="22"/>
          <w:szCs w:val="22"/>
          <w:lang w:val="es-ES"/>
        </w:rPr>
      </w:pPr>
      <w:r w:rsidRPr="653611F2" w:rsidR="3F3D5F34">
        <w:rPr>
          <w:rFonts w:ascii="Century Gothic" w:hAnsi="Century Gothic" w:eastAsia="Century Gothic" w:cs="Century Gothic"/>
          <w:b w:val="1"/>
          <w:bCs w:val="1"/>
          <w:noProof w:val="0"/>
          <w:sz w:val="22"/>
          <w:szCs w:val="22"/>
          <w:lang w:val="es-ES"/>
        </w:rPr>
        <w:t>Puntos de interés:</w:t>
      </w:r>
      <w:r w:rsidRPr="653611F2" w:rsidR="3F3D5F34">
        <w:rPr>
          <w:rFonts w:ascii="Century Gothic" w:hAnsi="Century Gothic" w:eastAsia="Century Gothic" w:cs="Century Gothic"/>
          <w:noProof w:val="0"/>
          <w:sz w:val="22"/>
          <w:szCs w:val="22"/>
          <w:lang w:val="es-ES"/>
        </w:rPr>
        <w:t xml:space="preserve"> A una altitud de 10,000 pies, la principal atracción de Cedar </w:t>
      </w:r>
      <w:r w:rsidRPr="653611F2" w:rsidR="3F3D5F34">
        <w:rPr>
          <w:rFonts w:ascii="Century Gothic" w:hAnsi="Century Gothic" w:eastAsia="Century Gothic" w:cs="Century Gothic"/>
          <w:noProof w:val="0"/>
          <w:sz w:val="22"/>
          <w:szCs w:val="22"/>
          <w:lang w:val="es-ES"/>
        </w:rPr>
        <w:t>Breaks</w:t>
      </w:r>
      <w:r w:rsidRPr="653611F2" w:rsidR="3F3D5F34">
        <w:rPr>
          <w:rFonts w:ascii="Century Gothic" w:hAnsi="Century Gothic" w:eastAsia="Century Gothic" w:cs="Century Gothic"/>
          <w:noProof w:val="0"/>
          <w:sz w:val="22"/>
          <w:szCs w:val="22"/>
          <w:lang w:val="es-ES"/>
        </w:rPr>
        <w:t xml:space="preserve"> es la vista de un anfiteatro natural de 2,000 pies de profundidad tallado en los “Acantilados Rosados” de la Formación </w:t>
      </w:r>
      <w:r w:rsidRPr="653611F2" w:rsidR="3F3D5F34">
        <w:rPr>
          <w:rFonts w:ascii="Century Gothic" w:hAnsi="Century Gothic" w:eastAsia="Century Gothic" w:cs="Century Gothic"/>
          <w:noProof w:val="0"/>
          <w:sz w:val="22"/>
          <w:szCs w:val="22"/>
          <w:lang w:val="es-ES"/>
        </w:rPr>
        <w:t>Claron</w:t>
      </w:r>
      <w:r w:rsidRPr="653611F2" w:rsidR="3F3D5F34">
        <w:rPr>
          <w:rFonts w:ascii="Century Gothic" w:hAnsi="Century Gothic" w:eastAsia="Century Gothic" w:cs="Century Gothic"/>
          <w:noProof w:val="0"/>
          <w:sz w:val="22"/>
          <w:szCs w:val="22"/>
          <w:lang w:val="es-ES"/>
        </w:rPr>
        <w:t xml:space="preserve">, además de cielos oscuros ideales para la observación de estrellas, praderas alpinas con flores silvestres en verano y pinos </w:t>
      </w:r>
      <w:r w:rsidRPr="653611F2" w:rsidR="3F3D5F34">
        <w:rPr>
          <w:rFonts w:ascii="Century Gothic" w:hAnsi="Century Gothic" w:eastAsia="Century Gothic" w:cs="Century Gothic"/>
          <w:noProof w:val="0"/>
          <w:sz w:val="22"/>
          <w:szCs w:val="22"/>
          <w:lang w:val="es-ES"/>
        </w:rPr>
        <w:t>bristlecone</w:t>
      </w:r>
      <w:r w:rsidRPr="653611F2" w:rsidR="3F3D5F34">
        <w:rPr>
          <w:rFonts w:ascii="Century Gothic" w:hAnsi="Century Gothic" w:eastAsia="Century Gothic" w:cs="Century Gothic"/>
          <w:noProof w:val="0"/>
          <w:sz w:val="22"/>
          <w:szCs w:val="22"/>
          <w:lang w:val="es-ES"/>
        </w:rPr>
        <w:t xml:space="preserve"> durante todo el año. En invierno, prueba una caminata gratuita y apta para principiantes con </w:t>
      </w:r>
      <w:hyperlink r:id="Rbe4cab63ab2e4e62">
        <w:r w:rsidRPr="653611F2" w:rsidR="3F3D5F34">
          <w:rPr>
            <w:rStyle w:val="Hyperlink"/>
            <w:rFonts w:ascii="Century Gothic" w:hAnsi="Century Gothic" w:eastAsia="Century Gothic" w:cs="Century Gothic"/>
            <w:noProof w:val="0"/>
            <w:sz w:val="22"/>
            <w:szCs w:val="22"/>
            <w:lang w:val="es-ES"/>
          </w:rPr>
          <w:t>raquetas de nieve</w:t>
        </w:r>
      </w:hyperlink>
      <w:r w:rsidRPr="653611F2" w:rsidR="3F3D5F34">
        <w:rPr>
          <w:rFonts w:ascii="Century Gothic" w:hAnsi="Century Gothic" w:eastAsia="Century Gothic" w:cs="Century Gothic"/>
          <w:noProof w:val="0"/>
          <w:sz w:val="22"/>
          <w:szCs w:val="22"/>
          <w:lang w:val="es-ES"/>
        </w:rPr>
        <w:t>, guiada por guardaparques, de una milla de longitud.</w:t>
      </w:r>
    </w:p>
    <w:p w:rsidR="4D88EE65" w:rsidP="653611F2" w:rsidRDefault="4D88EE65" w14:paraId="15BA14A6" w14:textId="380DA98B">
      <w:pPr>
        <w:pStyle w:val="ListParagraph"/>
        <w:numPr>
          <w:ilvl w:val="1"/>
          <w:numId w:val="30"/>
        </w:numPr>
        <w:rPr>
          <w:rFonts w:ascii="Century Gothic" w:hAnsi="Century Gothic" w:eastAsia="Century Gothic" w:cs="Century Gothic"/>
          <w:b w:val="1"/>
          <w:bCs w:val="1"/>
          <w:noProof w:val="0"/>
          <w:sz w:val="20"/>
          <w:szCs w:val="20"/>
          <w:lang w:val="es-ES"/>
        </w:rPr>
      </w:pPr>
      <w:r w:rsidRPr="653611F2" w:rsidR="3F3D5F34">
        <w:rPr>
          <w:rFonts w:ascii="Century Gothic" w:hAnsi="Century Gothic" w:eastAsia="Century Gothic" w:cs="Century Gothic"/>
          <w:b w:val="1"/>
          <w:bCs w:val="1"/>
          <w:noProof w:val="0"/>
          <w:sz w:val="22"/>
          <w:szCs w:val="22"/>
          <w:lang w:val="es-ES"/>
        </w:rPr>
        <w:t>Nivel de dificultad:</w:t>
      </w:r>
      <w:r w:rsidRPr="653611F2" w:rsidR="3F3D5F34">
        <w:rPr>
          <w:rFonts w:ascii="Century Gothic" w:hAnsi="Century Gothic" w:eastAsia="Century Gothic" w:cs="Century Gothic"/>
          <w:noProof w:val="0"/>
          <w:sz w:val="22"/>
          <w:szCs w:val="22"/>
          <w:lang w:val="es-ES"/>
        </w:rPr>
        <w:t xml:space="preserve"> Fácil a moderado. Los senderos del borde son accesibles, mientras que las caminatas más largas hacia el anfiteatro pueden ser extenuantes. La altitud es elevada, por lo que puede ser necesaria la aclimatación.</w:t>
      </w:r>
    </w:p>
    <w:p w:rsidR="4D88EE65" w:rsidP="653611F2" w:rsidRDefault="4D88EE65" w14:paraId="0A23EE31" w14:textId="0C6A6857">
      <w:pPr>
        <w:pStyle w:val="ListParagraph"/>
        <w:numPr>
          <w:ilvl w:val="0"/>
          <w:numId w:val="31"/>
        </w:numPr>
        <w:rPr>
          <w:rFonts w:ascii="Century Gothic" w:hAnsi="Century Gothic" w:eastAsia="Century Gothic" w:cs="Century Gothic"/>
          <w:b w:val="0"/>
          <w:bCs w:val="0"/>
          <w:noProof w:val="0"/>
          <w:sz w:val="22"/>
          <w:szCs w:val="22"/>
          <w:lang w:val="es-ES"/>
        </w:rPr>
      </w:pPr>
      <w:hyperlink r:id="R5faab17994b04093">
        <w:r w:rsidRPr="653611F2" w:rsidR="3F3D5F34">
          <w:rPr>
            <w:rStyle w:val="Hyperlink"/>
            <w:rFonts w:ascii="Century Gothic" w:hAnsi="Century Gothic" w:eastAsia="Century Gothic" w:cs="Century Gothic"/>
            <w:b w:val="1"/>
            <w:bCs w:val="1"/>
            <w:noProof w:val="0"/>
            <w:sz w:val="22"/>
            <w:szCs w:val="22"/>
            <w:lang w:val="es-ES"/>
          </w:rPr>
          <w:t>Monumento Nacional Pipe Spring</w:t>
        </w:r>
      </w:hyperlink>
      <w:r w:rsidRPr="653611F2" w:rsidR="3F3D5F34">
        <w:rPr>
          <w:rFonts w:ascii="Century Gothic" w:hAnsi="Century Gothic" w:eastAsia="Century Gothic" w:cs="Century Gothic"/>
          <w:b w:val="1"/>
          <w:bCs w:val="1"/>
          <w:noProof w:val="0"/>
          <w:sz w:val="22"/>
          <w:szCs w:val="22"/>
          <w:lang w:val="es-ES"/>
        </w:rPr>
        <w:t xml:space="preserve"> </w:t>
      </w:r>
      <w:r w:rsidRPr="653611F2" w:rsidR="3F3D5F34">
        <w:rPr>
          <w:rFonts w:ascii="Century Gothic" w:hAnsi="Century Gothic" w:eastAsia="Century Gothic" w:cs="Century Gothic"/>
          <w:b w:val="0"/>
          <w:bCs w:val="0"/>
          <w:noProof w:val="0"/>
          <w:sz w:val="22"/>
          <w:szCs w:val="22"/>
          <w:lang w:val="es-ES"/>
        </w:rPr>
        <w:t>– Fredonia, Arizona</w:t>
      </w:r>
      <w:r w:rsidRPr="653611F2" w:rsidR="15F29CFE">
        <w:rPr>
          <w:rFonts w:ascii="Century Gothic" w:hAnsi="Century Gothic" w:eastAsia="Century Gothic" w:cs="Century Gothic"/>
          <w:b w:val="0"/>
          <w:bCs w:val="0"/>
          <w:noProof w:val="0"/>
          <w:sz w:val="22"/>
          <w:szCs w:val="22"/>
          <w:lang w:val="es-ES"/>
        </w:rPr>
        <w:t xml:space="preserve"> </w:t>
      </w:r>
      <w:r w:rsidRPr="653611F2" w:rsidR="3F3D5F34">
        <w:rPr>
          <w:rFonts w:ascii="Century Gothic" w:hAnsi="Century Gothic" w:eastAsia="Century Gothic" w:cs="Century Gothic"/>
          <w:b w:val="0"/>
          <w:bCs w:val="0"/>
          <w:noProof w:val="0"/>
          <w:sz w:val="22"/>
          <w:szCs w:val="22"/>
          <w:lang w:val="es-ES"/>
        </w:rPr>
        <w:t>(tarifa estándar de entrada al parque)</w:t>
      </w:r>
    </w:p>
    <w:p w:rsidR="4D88EE65" w:rsidP="653611F2" w:rsidRDefault="4D88EE65" w14:paraId="6D84FC92" w14:textId="212BBAFC">
      <w:pPr>
        <w:pStyle w:val="ListParagraph"/>
        <w:numPr>
          <w:ilvl w:val="1"/>
          <w:numId w:val="31"/>
        </w:numPr>
        <w:rPr>
          <w:rFonts w:ascii="Century Gothic" w:hAnsi="Century Gothic" w:eastAsia="Century Gothic" w:cs="Century Gothic"/>
          <w:noProof w:val="0"/>
          <w:sz w:val="22"/>
          <w:szCs w:val="22"/>
          <w:lang w:val="es-ES"/>
        </w:rPr>
      </w:pPr>
      <w:r w:rsidRPr="653611F2" w:rsidR="3F3D5F34">
        <w:rPr>
          <w:rFonts w:ascii="Century Gothic" w:hAnsi="Century Gothic" w:eastAsia="Century Gothic" w:cs="Century Gothic"/>
          <w:b w:val="1"/>
          <w:bCs w:val="1"/>
          <w:noProof w:val="0"/>
          <w:sz w:val="22"/>
          <w:szCs w:val="22"/>
          <w:lang w:val="es-ES"/>
        </w:rPr>
        <w:t>Puntos de interés:</w:t>
      </w:r>
      <w:r w:rsidRPr="653611F2" w:rsidR="3F3D5F34">
        <w:rPr>
          <w:rFonts w:ascii="Century Gothic" w:hAnsi="Century Gothic" w:eastAsia="Century Gothic" w:cs="Century Gothic"/>
          <w:noProof w:val="0"/>
          <w:sz w:val="22"/>
          <w:szCs w:val="22"/>
          <w:lang w:val="es-ES"/>
        </w:rPr>
        <w:t xml:space="preserve"> A menos de una hora en automóvil del Parque Nacional Zion, este histórico asentamiento mormón también preserva siglos de historia nativa americana a través del Centro de Visitantes y Museo de la Banda </w:t>
      </w:r>
      <w:r w:rsidRPr="653611F2" w:rsidR="3F3D5F34">
        <w:rPr>
          <w:rFonts w:ascii="Century Gothic" w:hAnsi="Century Gothic" w:eastAsia="Century Gothic" w:cs="Century Gothic"/>
          <w:noProof w:val="0"/>
          <w:sz w:val="22"/>
          <w:szCs w:val="22"/>
          <w:lang w:val="es-ES"/>
        </w:rPr>
        <w:t>Kaibab</w:t>
      </w:r>
      <w:r w:rsidRPr="653611F2" w:rsidR="3F3D5F34">
        <w:rPr>
          <w:rFonts w:ascii="Century Gothic" w:hAnsi="Century Gothic" w:eastAsia="Century Gothic" w:cs="Century Gothic"/>
          <w:noProof w:val="0"/>
          <w:sz w:val="22"/>
          <w:szCs w:val="22"/>
          <w:lang w:val="es-ES"/>
        </w:rPr>
        <w:t xml:space="preserve"> de los </w:t>
      </w:r>
      <w:r w:rsidRPr="653611F2" w:rsidR="3F3D5F34">
        <w:rPr>
          <w:rFonts w:ascii="Century Gothic" w:hAnsi="Century Gothic" w:eastAsia="Century Gothic" w:cs="Century Gothic"/>
          <w:noProof w:val="0"/>
          <w:sz w:val="22"/>
          <w:szCs w:val="22"/>
          <w:lang w:val="es-ES"/>
        </w:rPr>
        <w:t>Indios</w:t>
      </w:r>
      <w:r w:rsidRPr="653611F2" w:rsidR="3F3D5F34">
        <w:rPr>
          <w:rFonts w:ascii="Century Gothic" w:hAnsi="Century Gothic" w:eastAsia="Century Gothic" w:cs="Century Gothic"/>
          <w:noProof w:val="0"/>
          <w:sz w:val="22"/>
          <w:szCs w:val="22"/>
          <w:lang w:val="es-ES"/>
        </w:rPr>
        <w:t xml:space="preserve"> </w:t>
      </w:r>
      <w:r w:rsidRPr="653611F2" w:rsidR="3F3D5F34">
        <w:rPr>
          <w:rFonts w:ascii="Century Gothic" w:hAnsi="Century Gothic" w:eastAsia="Century Gothic" w:cs="Century Gothic"/>
          <w:noProof w:val="0"/>
          <w:sz w:val="22"/>
          <w:szCs w:val="22"/>
          <w:lang w:val="es-ES"/>
        </w:rPr>
        <w:t>Paiute</w:t>
      </w:r>
      <w:r w:rsidRPr="653611F2" w:rsidR="3F3D5F34">
        <w:rPr>
          <w:rFonts w:ascii="Century Gothic" w:hAnsi="Century Gothic" w:eastAsia="Century Gothic" w:cs="Century Gothic"/>
          <w:noProof w:val="0"/>
          <w:sz w:val="22"/>
          <w:szCs w:val="22"/>
          <w:lang w:val="es-ES"/>
        </w:rPr>
        <w:t xml:space="preserve">, que cuenta con exhibiciones y un video de 25 minutos sobre las interacciones históricas entre ambos grupos. Los visitantes pueden recorrer Winsor </w:t>
      </w:r>
      <w:r w:rsidRPr="653611F2" w:rsidR="3F3D5F34">
        <w:rPr>
          <w:rFonts w:ascii="Century Gothic" w:hAnsi="Century Gothic" w:eastAsia="Century Gothic" w:cs="Century Gothic"/>
          <w:noProof w:val="0"/>
          <w:sz w:val="22"/>
          <w:szCs w:val="22"/>
          <w:lang w:val="es-ES"/>
        </w:rPr>
        <w:t>Castle</w:t>
      </w:r>
      <w:r w:rsidRPr="653611F2" w:rsidR="3F3D5F34">
        <w:rPr>
          <w:rFonts w:ascii="Century Gothic" w:hAnsi="Century Gothic" w:eastAsia="Century Gothic" w:cs="Century Gothic"/>
          <w:noProof w:val="0"/>
          <w:sz w:val="22"/>
          <w:szCs w:val="22"/>
          <w:lang w:val="es-ES"/>
        </w:rPr>
        <w:t xml:space="preserve"> de Memorial Day a Labor Day, visitar un fuerte parcialmente restaurado, huertos frutales, corrales con caballos y ganado </w:t>
      </w:r>
      <w:r w:rsidRPr="653611F2" w:rsidR="3F3D5F34">
        <w:rPr>
          <w:rFonts w:ascii="Century Gothic" w:hAnsi="Century Gothic" w:eastAsia="Century Gothic" w:cs="Century Gothic"/>
          <w:noProof w:val="0"/>
          <w:sz w:val="22"/>
          <w:szCs w:val="22"/>
          <w:lang w:val="es-ES"/>
        </w:rPr>
        <w:t>longhorn</w:t>
      </w:r>
      <w:r w:rsidRPr="653611F2" w:rsidR="3F3D5F34">
        <w:rPr>
          <w:rFonts w:ascii="Century Gothic" w:hAnsi="Century Gothic" w:eastAsia="Century Gothic" w:cs="Century Gothic"/>
          <w:noProof w:val="0"/>
          <w:sz w:val="22"/>
          <w:szCs w:val="22"/>
          <w:lang w:val="es-ES"/>
        </w:rPr>
        <w:t>, y explorar senderos que destacan la vida pionera, la gestión del agua y la ecología del desierto.</w:t>
      </w:r>
    </w:p>
    <w:p w:rsidR="4D88EE65" w:rsidP="653611F2" w:rsidRDefault="4D88EE65" w14:paraId="15BEE300" w14:textId="3175D386">
      <w:pPr>
        <w:pStyle w:val="ListParagraph"/>
        <w:numPr>
          <w:ilvl w:val="1"/>
          <w:numId w:val="31"/>
        </w:numPr>
        <w:rPr>
          <w:rFonts w:ascii="Century Gothic" w:hAnsi="Century Gothic" w:eastAsia="Century Gothic" w:cs="Century Gothic"/>
          <w:b w:val="1"/>
          <w:bCs w:val="1"/>
          <w:noProof w:val="0"/>
          <w:sz w:val="22"/>
          <w:szCs w:val="22"/>
          <w:lang w:val="es-ES"/>
        </w:rPr>
      </w:pPr>
      <w:r w:rsidRPr="653611F2" w:rsidR="3F3D5F34">
        <w:rPr>
          <w:rFonts w:ascii="Century Gothic" w:hAnsi="Century Gothic" w:eastAsia="Century Gothic" w:cs="Century Gothic"/>
          <w:b w:val="1"/>
          <w:bCs w:val="1"/>
          <w:noProof w:val="0"/>
          <w:sz w:val="22"/>
          <w:szCs w:val="22"/>
          <w:lang w:val="es-ES"/>
        </w:rPr>
        <w:t>Nivel de dificultad:</w:t>
      </w:r>
      <w:r w:rsidRPr="653611F2" w:rsidR="3F3D5F34">
        <w:rPr>
          <w:rFonts w:ascii="Century Gothic" w:hAnsi="Century Gothic" w:eastAsia="Century Gothic" w:cs="Century Gothic"/>
          <w:noProof w:val="0"/>
          <w:sz w:val="22"/>
          <w:szCs w:val="22"/>
          <w:lang w:val="es-ES"/>
        </w:rPr>
        <w:t xml:space="preserve"> Fácil. Los senderos son cortos y mayormente planos, lo que los hace accesibles para familias y caminantes ocasionales. Los recorridos guiados se realizan a un ritmo tranquilo.</w:t>
      </w:r>
    </w:p>
    <w:p w:rsidR="4D88EE65" w:rsidP="653611F2" w:rsidRDefault="4D88EE65" w14:paraId="3A52CCB4" w14:textId="72DA2308">
      <w:pPr>
        <w:pStyle w:val="Heading2"/>
        <w:spacing w:before="299" w:beforeAutospacing="off" w:after="299" w:afterAutospacing="off"/>
        <w:jc w:val="both"/>
      </w:pPr>
      <w:r w:rsidRPr="653611F2" w:rsidR="3F3D5F34">
        <w:rPr>
          <w:rFonts w:ascii="Century Gothic" w:hAnsi="Century Gothic" w:eastAsia="Century Gothic" w:cs="Century Gothic"/>
          <w:b w:val="1"/>
          <w:bCs w:val="1"/>
          <w:noProof w:val="0"/>
          <w:sz w:val="36"/>
          <w:szCs w:val="36"/>
          <w:lang w:val="es-ES"/>
        </w:rPr>
        <w:t>VIVE EL SENDERO MENOS TRANSITADO: UNA SELECCIÓN DE PARQUES NACIONALES Y ESTATALES DEL ATLÁNTICO AL PACÍFICO</w:t>
      </w:r>
    </w:p>
    <w:p w:rsidR="4D88EE65" w:rsidP="0FAE6895" w:rsidRDefault="4D88EE65" w14:paraId="379B0AEE" w14:textId="3CBBA1B8">
      <w:pPr>
        <w:spacing w:before="240" w:beforeAutospacing="off" w:after="240" w:afterAutospacing="off"/>
        <w:jc w:val="both"/>
      </w:pPr>
      <w:r w:rsidRPr="653611F2" w:rsidR="3F3D5F34">
        <w:rPr>
          <w:rFonts w:ascii="Century Gothic" w:hAnsi="Century Gothic" w:eastAsia="Century Gothic" w:cs="Century Gothic"/>
          <w:noProof w:val="0"/>
          <w:sz w:val="22"/>
          <w:szCs w:val="22"/>
          <w:lang w:val="es-ES"/>
        </w:rPr>
        <w:t>Desde la costa del Atlántico hasta las lejanas costas del Pacífico, y cada región geográfica que se encuentra entre ambos océanos, tanto el Servicio de Parques Nacionales como los sistemas de parques estatales protegen una extraordinaria variedad de paisajes. Estos aspectos destacados regionales ofrecen solo un vistazo a la amplitud de las experiencias, al tiempo que brindan oportunidades ilimitadas para explorar la historia, la ecología y la recreación. Ya sea que se busquen emociones al aire libre, soledad reflexiva, recuerdos familiares o descubrimientos fuera de lo común, los viajeros encontrarán experiencias inolvidables en cada región de Estados Unidos.</w:t>
      </w:r>
    </w:p>
    <w:p w:rsidR="4D88EE65" w:rsidP="653611F2" w:rsidRDefault="4D88EE65" w14:paraId="1F2B1A80" w14:textId="56B0C34F">
      <w:pPr>
        <w:pStyle w:val="Heading3"/>
        <w:rPr>
          <w:b w:val="1"/>
          <w:bCs w:val="1"/>
          <w:noProof w:val="0"/>
          <w:lang w:val="es-ES"/>
        </w:rPr>
      </w:pPr>
      <w:r w:rsidRPr="653611F2" w:rsidR="3F3D5F34">
        <w:rPr>
          <w:b w:val="1"/>
          <w:bCs w:val="1"/>
          <w:noProof w:val="0"/>
          <w:lang w:val="es-ES"/>
        </w:rPr>
        <w:t>Noreste</w:t>
      </w:r>
    </w:p>
    <w:p w:rsidR="4D88EE65" w:rsidP="653611F2" w:rsidRDefault="4D88EE65" w14:paraId="1210AE31" w14:textId="0F22A7BE">
      <w:pPr>
        <w:pStyle w:val="ListParagraph"/>
        <w:numPr>
          <w:ilvl w:val="0"/>
          <w:numId w:val="32"/>
        </w:numPr>
        <w:spacing w:before="240" w:beforeAutospacing="off" w:after="240" w:afterAutospacing="off"/>
        <w:jc w:val="both"/>
        <w:rPr>
          <w:rFonts w:ascii="Century Gothic" w:hAnsi="Century Gothic" w:eastAsia="Century Gothic" w:cs="Century Gothic"/>
          <w:noProof w:val="0"/>
          <w:sz w:val="22"/>
          <w:szCs w:val="22"/>
          <w:lang w:val="es-ES"/>
        </w:rPr>
      </w:pPr>
      <w:hyperlink r:id="Rca2f8fc0e7464f67">
        <w:r w:rsidRPr="653611F2" w:rsidR="3F3D5F34">
          <w:rPr>
            <w:rStyle w:val="Hyperlink"/>
            <w:rFonts w:ascii="Century Gothic" w:hAnsi="Century Gothic" w:eastAsia="Century Gothic" w:cs="Century Gothic"/>
            <w:b w:val="1"/>
            <w:bCs w:val="1"/>
            <w:noProof w:val="0"/>
            <w:sz w:val="22"/>
            <w:szCs w:val="22"/>
            <w:lang w:val="es-ES"/>
          </w:rPr>
          <w:t xml:space="preserve">Parque Estatal </w:t>
        </w:r>
        <w:r w:rsidRPr="653611F2" w:rsidR="3F3D5F34">
          <w:rPr>
            <w:rStyle w:val="Hyperlink"/>
            <w:rFonts w:ascii="Century Gothic" w:hAnsi="Century Gothic" w:eastAsia="Century Gothic" w:cs="Century Gothic"/>
            <w:b w:val="1"/>
            <w:bCs w:val="1"/>
            <w:noProof w:val="0"/>
            <w:sz w:val="22"/>
            <w:szCs w:val="22"/>
            <w:lang w:val="es-ES"/>
          </w:rPr>
          <w:t>Franconia</w:t>
        </w:r>
        <w:r w:rsidRPr="653611F2" w:rsidR="3F3D5F34">
          <w:rPr>
            <w:rStyle w:val="Hyperlink"/>
            <w:rFonts w:ascii="Century Gothic" w:hAnsi="Century Gothic" w:eastAsia="Century Gothic" w:cs="Century Gothic"/>
            <w:b w:val="1"/>
            <w:bCs w:val="1"/>
            <w:noProof w:val="0"/>
            <w:sz w:val="22"/>
            <w:szCs w:val="22"/>
            <w:lang w:val="es-ES"/>
          </w:rPr>
          <w:t xml:space="preserve"> </w:t>
        </w:r>
        <w:r w:rsidRPr="653611F2" w:rsidR="3F3D5F34">
          <w:rPr>
            <w:rStyle w:val="Hyperlink"/>
            <w:rFonts w:ascii="Century Gothic" w:hAnsi="Century Gothic" w:eastAsia="Century Gothic" w:cs="Century Gothic"/>
            <w:b w:val="1"/>
            <w:bCs w:val="1"/>
            <w:noProof w:val="0"/>
            <w:sz w:val="22"/>
            <w:szCs w:val="22"/>
            <w:lang w:val="es-ES"/>
          </w:rPr>
          <w:t>Notch</w:t>
        </w:r>
      </w:hyperlink>
      <w:r w:rsidRPr="653611F2" w:rsidR="3F3D5F34">
        <w:rPr>
          <w:rFonts w:ascii="Century Gothic" w:hAnsi="Century Gothic" w:eastAsia="Century Gothic" w:cs="Century Gothic"/>
          <w:b w:val="1"/>
          <w:bCs w:val="1"/>
          <w:noProof w:val="0"/>
          <w:sz w:val="22"/>
          <w:szCs w:val="22"/>
          <w:lang w:val="es-ES"/>
        </w:rPr>
        <w:t xml:space="preserve"> – Lincoln, </w:t>
      </w:r>
      <w:r w:rsidRPr="653611F2" w:rsidR="3F3D5F34">
        <w:rPr>
          <w:rFonts w:ascii="Century Gothic" w:hAnsi="Century Gothic" w:eastAsia="Century Gothic" w:cs="Century Gothic"/>
          <w:b w:val="1"/>
          <w:bCs w:val="1"/>
          <w:noProof w:val="0"/>
          <w:sz w:val="22"/>
          <w:szCs w:val="22"/>
          <w:lang w:val="es-ES"/>
        </w:rPr>
        <w:t>New Hampshire</w:t>
      </w:r>
      <w:r w:rsidRPr="653611F2" w:rsidR="3F3D5F34">
        <w:rPr>
          <w:rFonts w:ascii="Century Gothic" w:hAnsi="Century Gothic" w:eastAsia="Century Gothic" w:cs="Century Gothic"/>
          <w:noProof w:val="0"/>
          <w:sz w:val="22"/>
          <w:szCs w:val="22"/>
          <w:lang w:val="es-ES"/>
        </w:rPr>
        <w:t xml:space="preserve"> — Ubicado en las Montañas Blancas, este parque es conocido por su dramático paso montañoso entre las cascadas de </w:t>
      </w:r>
      <w:r w:rsidRPr="653611F2" w:rsidR="3F3D5F34">
        <w:rPr>
          <w:rFonts w:ascii="Century Gothic" w:hAnsi="Century Gothic" w:eastAsia="Century Gothic" w:cs="Century Gothic"/>
          <w:noProof w:val="0"/>
          <w:sz w:val="22"/>
          <w:szCs w:val="22"/>
          <w:lang w:val="es-ES"/>
        </w:rPr>
        <w:t>Flume</w:t>
      </w:r>
      <w:r w:rsidRPr="653611F2" w:rsidR="3F3D5F34">
        <w:rPr>
          <w:rFonts w:ascii="Century Gothic" w:hAnsi="Century Gothic" w:eastAsia="Century Gothic" w:cs="Century Gothic"/>
          <w:noProof w:val="0"/>
          <w:sz w:val="22"/>
          <w:szCs w:val="22"/>
          <w:lang w:val="es-ES"/>
        </w:rPr>
        <w:t xml:space="preserve"> </w:t>
      </w:r>
      <w:r w:rsidRPr="653611F2" w:rsidR="3F3D5F34">
        <w:rPr>
          <w:rFonts w:ascii="Century Gothic" w:hAnsi="Century Gothic" w:eastAsia="Century Gothic" w:cs="Century Gothic"/>
          <w:noProof w:val="0"/>
          <w:sz w:val="22"/>
          <w:szCs w:val="22"/>
          <w:lang w:val="es-ES"/>
        </w:rPr>
        <w:t>Gorge</w:t>
      </w:r>
      <w:r w:rsidRPr="653611F2" w:rsidR="3F3D5F34">
        <w:rPr>
          <w:rFonts w:ascii="Century Gothic" w:hAnsi="Century Gothic" w:eastAsia="Century Gothic" w:cs="Century Gothic"/>
          <w:noProof w:val="0"/>
          <w:sz w:val="22"/>
          <w:szCs w:val="22"/>
          <w:lang w:val="es-ES"/>
        </w:rPr>
        <w:t xml:space="preserve"> y Echo Lake, senderos alpinos y paisajes pintorescos de Nueva Inglaterra.</w:t>
      </w:r>
    </w:p>
    <w:p w:rsidR="4D88EE65" w:rsidP="653611F2" w:rsidRDefault="4D88EE65" w14:paraId="0BFC6562" w14:textId="658C4207">
      <w:pPr>
        <w:pStyle w:val="ListParagraph"/>
        <w:numPr>
          <w:ilvl w:val="0"/>
          <w:numId w:val="32"/>
        </w:numPr>
        <w:spacing w:before="240" w:beforeAutospacing="off" w:after="240" w:afterAutospacing="off"/>
        <w:jc w:val="both"/>
        <w:rPr>
          <w:rFonts w:ascii="Century Gothic" w:hAnsi="Century Gothic" w:eastAsia="Century Gothic" w:cs="Century Gothic"/>
          <w:noProof w:val="0"/>
          <w:sz w:val="22"/>
          <w:szCs w:val="22"/>
          <w:lang w:val="es-ES"/>
        </w:rPr>
      </w:pPr>
      <w:hyperlink r:id="R69388cd046344cf1">
        <w:r w:rsidRPr="653611F2" w:rsidR="3F3D5F34">
          <w:rPr>
            <w:rStyle w:val="Hyperlink"/>
            <w:rFonts w:ascii="Century Gothic" w:hAnsi="Century Gothic" w:eastAsia="Century Gothic" w:cs="Century Gothic"/>
            <w:b w:val="1"/>
            <w:bCs w:val="1"/>
            <w:noProof w:val="0"/>
            <w:sz w:val="22"/>
            <w:szCs w:val="22"/>
            <w:lang w:val="es-ES"/>
          </w:rPr>
          <w:t>Parque Histórico Nacional Minute Man</w:t>
        </w:r>
      </w:hyperlink>
      <w:r w:rsidRPr="653611F2" w:rsidR="3F3D5F34">
        <w:rPr>
          <w:rFonts w:ascii="Century Gothic" w:hAnsi="Century Gothic" w:eastAsia="Century Gothic" w:cs="Century Gothic"/>
          <w:b w:val="1"/>
          <w:bCs w:val="1"/>
          <w:noProof w:val="0"/>
          <w:sz w:val="22"/>
          <w:szCs w:val="22"/>
          <w:lang w:val="es-ES"/>
        </w:rPr>
        <w:t xml:space="preserve"> – Lexington, Massachusetts</w:t>
      </w:r>
      <w:r w:rsidRPr="653611F2" w:rsidR="3F3D5F34">
        <w:rPr>
          <w:rFonts w:ascii="Century Gothic" w:hAnsi="Century Gothic" w:eastAsia="Century Gothic" w:cs="Century Gothic"/>
          <w:noProof w:val="0"/>
          <w:sz w:val="22"/>
          <w:szCs w:val="22"/>
          <w:lang w:val="es-ES"/>
        </w:rPr>
        <w:t xml:space="preserve"> — Viaja al 19 de abril de 1775 para vivir la Guerra de Independencia a través de campos de batalla, estructuras históricas, recreaciones ocasionales y encantadores paisajes de Nueva Inglaterra.</w:t>
      </w:r>
    </w:p>
    <w:p w:rsidR="4D88EE65" w:rsidP="653611F2" w:rsidRDefault="4D88EE65" w14:paraId="0AEB7228" w14:textId="4A2A7D6E">
      <w:pPr>
        <w:pStyle w:val="ListParagraph"/>
        <w:numPr>
          <w:ilvl w:val="0"/>
          <w:numId w:val="32"/>
        </w:numPr>
        <w:spacing w:before="240" w:beforeAutospacing="off" w:after="240" w:afterAutospacing="off"/>
        <w:jc w:val="both"/>
        <w:rPr>
          <w:rFonts w:ascii="Century Gothic" w:hAnsi="Century Gothic" w:eastAsia="Century Gothic" w:cs="Century Gothic"/>
          <w:noProof w:val="0"/>
          <w:sz w:val="22"/>
          <w:szCs w:val="22"/>
          <w:lang w:val="es-ES"/>
        </w:rPr>
      </w:pPr>
      <w:hyperlink r:id="Rf23414e87b734f9f">
        <w:r w:rsidRPr="653611F2" w:rsidR="3F3D5F34">
          <w:rPr>
            <w:rStyle w:val="Hyperlink"/>
            <w:rFonts w:ascii="Century Gothic" w:hAnsi="Century Gothic" w:eastAsia="Century Gothic" w:cs="Century Gothic"/>
            <w:b w:val="1"/>
            <w:bCs w:val="1"/>
            <w:noProof w:val="0"/>
            <w:sz w:val="22"/>
            <w:szCs w:val="22"/>
            <w:lang w:val="es-ES"/>
          </w:rPr>
          <w:t xml:space="preserve">Área Recreativa Nacional Delaware </w:t>
        </w:r>
        <w:r w:rsidRPr="653611F2" w:rsidR="3F3D5F34">
          <w:rPr>
            <w:rStyle w:val="Hyperlink"/>
            <w:rFonts w:ascii="Century Gothic" w:hAnsi="Century Gothic" w:eastAsia="Century Gothic" w:cs="Century Gothic"/>
            <w:b w:val="1"/>
            <w:bCs w:val="1"/>
            <w:noProof w:val="0"/>
            <w:sz w:val="22"/>
            <w:szCs w:val="22"/>
            <w:lang w:val="es-ES"/>
          </w:rPr>
          <w:t>Water</w:t>
        </w:r>
        <w:r w:rsidRPr="653611F2" w:rsidR="3F3D5F34">
          <w:rPr>
            <w:rStyle w:val="Hyperlink"/>
            <w:rFonts w:ascii="Century Gothic" w:hAnsi="Century Gothic" w:eastAsia="Century Gothic" w:cs="Century Gothic"/>
            <w:b w:val="1"/>
            <w:bCs w:val="1"/>
            <w:noProof w:val="0"/>
            <w:sz w:val="22"/>
            <w:szCs w:val="22"/>
            <w:lang w:val="es-ES"/>
          </w:rPr>
          <w:t xml:space="preserve"> Gap</w:t>
        </w:r>
      </w:hyperlink>
      <w:r w:rsidRPr="653611F2" w:rsidR="3F3D5F34">
        <w:rPr>
          <w:rFonts w:ascii="Century Gothic" w:hAnsi="Century Gothic" w:eastAsia="Century Gothic" w:cs="Century Gothic"/>
          <w:b w:val="1"/>
          <w:bCs w:val="1"/>
          <w:noProof w:val="0"/>
          <w:sz w:val="22"/>
          <w:szCs w:val="22"/>
          <w:lang w:val="es-ES"/>
        </w:rPr>
        <w:t xml:space="preserve"> – Pensilvania, Nueva Jersey</w:t>
      </w:r>
      <w:r w:rsidRPr="653611F2" w:rsidR="3F3D5F34">
        <w:rPr>
          <w:rFonts w:ascii="Century Gothic" w:hAnsi="Century Gothic" w:eastAsia="Century Gothic" w:cs="Century Gothic"/>
          <w:noProof w:val="0"/>
          <w:sz w:val="22"/>
          <w:szCs w:val="22"/>
          <w:lang w:val="es-ES"/>
        </w:rPr>
        <w:t xml:space="preserve"> — Situada en una de las regiones más densamente pobladas del país, esta área incluye impresionantes valles fluviales, cascadas y senderismo a lo largo del Sendero de los Apalaches.</w:t>
      </w:r>
    </w:p>
    <w:p w:rsidR="4D88EE65" w:rsidP="653611F2" w:rsidRDefault="4D88EE65" w14:paraId="082FCD1D" w14:textId="2E5065A3">
      <w:pPr>
        <w:pStyle w:val="ListParagraph"/>
        <w:numPr>
          <w:ilvl w:val="0"/>
          <w:numId w:val="32"/>
        </w:numPr>
        <w:spacing w:before="240" w:beforeAutospacing="off" w:after="240" w:afterAutospacing="off"/>
        <w:jc w:val="both"/>
        <w:rPr>
          <w:rFonts w:ascii="Century Gothic" w:hAnsi="Century Gothic" w:eastAsia="Century Gothic" w:cs="Century Gothic"/>
          <w:noProof w:val="0"/>
          <w:sz w:val="22"/>
          <w:szCs w:val="22"/>
          <w:lang w:val="es-ES"/>
        </w:rPr>
      </w:pPr>
      <w:hyperlink r:id="R771acfdfa7a74067">
        <w:r w:rsidRPr="653611F2" w:rsidR="3F3D5F34">
          <w:rPr>
            <w:rStyle w:val="Hyperlink"/>
            <w:rFonts w:ascii="Century Gothic" w:hAnsi="Century Gothic" w:eastAsia="Century Gothic" w:cs="Century Gothic"/>
            <w:b w:val="1"/>
            <w:bCs w:val="1"/>
            <w:noProof w:val="0"/>
            <w:sz w:val="22"/>
            <w:szCs w:val="22"/>
            <w:lang w:val="es-ES"/>
          </w:rPr>
          <w:t xml:space="preserve">Sitio Histórico Nacional </w:t>
        </w:r>
        <w:r w:rsidRPr="653611F2" w:rsidR="3F3D5F34">
          <w:rPr>
            <w:rStyle w:val="Hyperlink"/>
            <w:rFonts w:ascii="Century Gothic" w:hAnsi="Century Gothic" w:eastAsia="Century Gothic" w:cs="Century Gothic"/>
            <w:b w:val="1"/>
            <w:bCs w:val="1"/>
            <w:noProof w:val="0"/>
            <w:sz w:val="22"/>
            <w:szCs w:val="22"/>
            <w:lang w:val="es-ES"/>
          </w:rPr>
          <w:t>Weir</w:t>
        </w:r>
        <w:r w:rsidRPr="653611F2" w:rsidR="3F3D5F34">
          <w:rPr>
            <w:rStyle w:val="Hyperlink"/>
            <w:rFonts w:ascii="Century Gothic" w:hAnsi="Century Gothic" w:eastAsia="Century Gothic" w:cs="Century Gothic"/>
            <w:b w:val="1"/>
            <w:bCs w:val="1"/>
            <w:noProof w:val="0"/>
            <w:sz w:val="22"/>
            <w:szCs w:val="22"/>
            <w:lang w:val="es-ES"/>
          </w:rPr>
          <w:t xml:space="preserve"> </w:t>
        </w:r>
        <w:r w:rsidRPr="653611F2" w:rsidR="3F3D5F34">
          <w:rPr>
            <w:rStyle w:val="Hyperlink"/>
            <w:rFonts w:ascii="Century Gothic" w:hAnsi="Century Gothic" w:eastAsia="Century Gothic" w:cs="Century Gothic"/>
            <w:b w:val="1"/>
            <w:bCs w:val="1"/>
            <w:noProof w:val="0"/>
            <w:sz w:val="22"/>
            <w:szCs w:val="22"/>
            <w:lang w:val="es-ES"/>
          </w:rPr>
          <w:t>Farm</w:t>
        </w:r>
      </w:hyperlink>
      <w:r w:rsidRPr="653611F2" w:rsidR="3F3D5F34">
        <w:rPr>
          <w:rFonts w:ascii="Century Gothic" w:hAnsi="Century Gothic" w:eastAsia="Century Gothic" w:cs="Century Gothic"/>
          <w:b w:val="1"/>
          <w:bCs w:val="1"/>
          <w:noProof w:val="0"/>
          <w:sz w:val="22"/>
          <w:szCs w:val="22"/>
          <w:lang w:val="es-ES"/>
        </w:rPr>
        <w:t xml:space="preserve"> – </w:t>
      </w:r>
      <w:r w:rsidRPr="653611F2" w:rsidR="3F3D5F34">
        <w:rPr>
          <w:rFonts w:ascii="Century Gothic" w:hAnsi="Century Gothic" w:eastAsia="Century Gothic" w:cs="Century Gothic"/>
          <w:b w:val="1"/>
          <w:bCs w:val="1"/>
          <w:noProof w:val="0"/>
          <w:sz w:val="22"/>
          <w:szCs w:val="22"/>
          <w:lang w:val="es-ES"/>
        </w:rPr>
        <w:t>Wilton</w:t>
      </w:r>
      <w:r w:rsidRPr="653611F2" w:rsidR="3F3D5F34">
        <w:rPr>
          <w:rFonts w:ascii="Century Gothic" w:hAnsi="Century Gothic" w:eastAsia="Century Gothic" w:cs="Century Gothic"/>
          <w:b w:val="1"/>
          <w:bCs w:val="1"/>
          <w:noProof w:val="0"/>
          <w:sz w:val="22"/>
          <w:szCs w:val="22"/>
          <w:lang w:val="es-ES"/>
        </w:rPr>
        <w:t>, Connecticut</w:t>
      </w:r>
      <w:r w:rsidRPr="653611F2" w:rsidR="3F3D5F34">
        <w:rPr>
          <w:rFonts w:ascii="Century Gothic" w:hAnsi="Century Gothic" w:eastAsia="Century Gothic" w:cs="Century Gothic"/>
          <w:noProof w:val="0"/>
          <w:sz w:val="22"/>
          <w:szCs w:val="22"/>
          <w:lang w:val="es-ES"/>
        </w:rPr>
        <w:t xml:space="preserve"> — La naturaleza y el arte se encuentran en el hogar y estudio del pintor impresionista estadounidense J. </w:t>
      </w:r>
      <w:r w:rsidRPr="653611F2" w:rsidR="3F3D5F34">
        <w:rPr>
          <w:rFonts w:ascii="Century Gothic" w:hAnsi="Century Gothic" w:eastAsia="Century Gothic" w:cs="Century Gothic"/>
          <w:noProof w:val="0"/>
          <w:sz w:val="22"/>
          <w:szCs w:val="22"/>
          <w:lang w:val="es-ES"/>
        </w:rPr>
        <w:t>Alden</w:t>
      </w:r>
      <w:r w:rsidRPr="653611F2" w:rsidR="3F3D5F34">
        <w:rPr>
          <w:rFonts w:ascii="Century Gothic" w:hAnsi="Century Gothic" w:eastAsia="Century Gothic" w:cs="Century Gothic"/>
          <w:noProof w:val="0"/>
          <w:sz w:val="22"/>
          <w:szCs w:val="22"/>
          <w:lang w:val="es-ES"/>
        </w:rPr>
        <w:t xml:space="preserve"> </w:t>
      </w:r>
      <w:r w:rsidRPr="653611F2" w:rsidR="3F3D5F34">
        <w:rPr>
          <w:rFonts w:ascii="Century Gothic" w:hAnsi="Century Gothic" w:eastAsia="Century Gothic" w:cs="Century Gothic"/>
          <w:noProof w:val="0"/>
          <w:sz w:val="22"/>
          <w:szCs w:val="22"/>
          <w:lang w:val="es-ES"/>
        </w:rPr>
        <w:t>Weir</w:t>
      </w:r>
      <w:r w:rsidRPr="653611F2" w:rsidR="3F3D5F34">
        <w:rPr>
          <w:rFonts w:ascii="Century Gothic" w:hAnsi="Century Gothic" w:eastAsia="Century Gothic" w:cs="Century Gothic"/>
          <w:noProof w:val="0"/>
          <w:sz w:val="22"/>
          <w:szCs w:val="22"/>
          <w:lang w:val="es-ES"/>
        </w:rPr>
        <w:t>, quien llamó a este lugar el “Gran Buen Lugar”. El sitio alienta a los visitantes a crear arte los 365 días del año y apoya esta actividad directamente durante los meses de verano, con kits de lápices de colores ofrecidos los miércoles, jueves y viernes, y kits de acuarela disponibles los fines de semana de mayo a octubre. Observa obras originales, únete al colectivo de artistas o participa en el concurso anual del sitio. Se ofrecen recorridos autoguiados y guiados por guardaparques del estudio.</w:t>
      </w:r>
    </w:p>
    <w:p w:rsidR="4D88EE65" w:rsidP="653611F2" w:rsidRDefault="4D88EE65" w14:paraId="2331AE8B" w14:textId="768FED5F">
      <w:pPr>
        <w:pStyle w:val="Heading3"/>
        <w:rPr>
          <w:b w:val="1"/>
          <w:bCs w:val="1"/>
          <w:noProof w:val="0"/>
          <w:lang w:val="es-ES"/>
        </w:rPr>
      </w:pPr>
      <w:r w:rsidRPr="653611F2" w:rsidR="358EE2D2">
        <w:rPr>
          <w:b w:val="1"/>
          <w:bCs w:val="1"/>
          <w:noProof w:val="0"/>
          <w:lang w:val="es-ES"/>
        </w:rPr>
        <w:t>Atlántico Medio</w:t>
      </w:r>
    </w:p>
    <w:p w:rsidR="4D88EE65" w:rsidP="653611F2" w:rsidRDefault="4D88EE65" w14:paraId="3C32D2F1" w14:textId="082617BD">
      <w:pPr>
        <w:pStyle w:val="ListParagraph"/>
        <w:numPr>
          <w:ilvl w:val="0"/>
          <w:numId w:val="33"/>
        </w:numPr>
        <w:spacing w:before="240" w:beforeAutospacing="off" w:after="240" w:afterAutospacing="off"/>
        <w:jc w:val="both"/>
        <w:rPr>
          <w:rFonts w:ascii="Century Gothic" w:hAnsi="Century Gothic" w:eastAsia="Century Gothic" w:cs="Century Gothic"/>
          <w:noProof w:val="0"/>
          <w:sz w:val="22"/>
          <w:szCs w:val="22"/>
          <w:lang w:val="es-ES"/>
        </w:rPr>
      </w:pPr>
      <w:hyperlink r:id="R2e10f2d43e8d45ff">
        <w:r w:rsidRPr="653611F2" w:rsidR="358EE2D2">
          <w:rPr>
            <w:rStyle w:val="Hyperlink"/>
            <w:rFonts w:ascii="Century Gothic" w:hAnsi="Century Gothic" w:eastAsia="Century Gothic" w:cs="Century Gothic"/>
            <w:b w:val="1"/>
            <w:bCs w:val="1"/>
            <w:noProof w:val="0"/>
            <w:sz w:val="22"/>
            <w:szCs w:val="22"/>
            <w:lang w:val="es-ES"/>
          </w:rPr>
          <w:t>Parque Estatal Niagara Falls</w:t>
        </w:r>
      </w:hyperlink>
      <w:r w:rsidRPr="653611F2" w:rsidR="358EE2D2">
        <w:rPr>
          <w:rFonts w:ascii="Century Gothic" w:hAnsi="Century Gothic" w:eastAsia="Century Gothic" w:cs="Century Gothic"/>
          <w:b w:val="1"/>
          <w:bCs w:val="1"/>
          <w:noProof w:val="0"/>
          <w:sz w:val="22"/>
          <w:szCs w:val="22"/>
          <w:lang w:val="es-ES"/>
        </w:rPr>
        <w:t xml:space="preserve"> – Niagara Falls, Nueva York</w:t>
      </w:r>
      <w:r w:rsidRPr="653611F2" w:rsidR="358EE2D2">
        <w:rPr>
          <w:rFonts w:ascii="Century Gothic" w:hAnsi="Century Gothic" w:eastAsia="Century Gothic" w:cs="Century Gothic"/>
          <w:noProof w:val="0"/>
          <w:sz w:val="22"/>
          <w:szCs w:val="22"/>
          <w:lang w:val="es-ES"/>
        </w:rPr>
        <w:t xml:space="preserve"> — El parque estatal más antiguo de Estados Unidos ofrece vistas impresionantes de las Cataratas del Niágara, senderos escénicos para caminar, recorridos en barco memorables como </w:t>
      </w:r>
      <w:r w:rsidRPr="653611F2" w:rsidR="358EE2D2">
        <w:rPr>
          <w:rFonts w:ascii="Century Gothic" w:hAnsi="Century Gothic" w:eastAsia="Century Gothic" w:cs="Century Gothic"/>
          <w:i w:val="1"/>
          <w:iCs w:val="1"/>
          <w:noProof w:val="0"/>
          <w:sz w:val="22"/>
          <w:szCs w:val="22"/>
          <w:lang w:val="es-ES"/>
        </w:rPr>
        <w:t>Maid</w:t>
      </w:r>
      <w:r w:rsidRPr="653611F2" w:rsidR="358EE2D2">
        <w:rPr>
          <w:rFonts w:ascii="Century Gothic" w:hAnsi="Century Gothic" w:eastAsia="Century Gothic" w:cs="Century Gothic"/>
          <w:i w:val="1"/>
          <w:iCs w:val="1"/>
          <w:noProof w:val="0"/>
          <w:sz w:val="22"/>
          <w:szCs w:val="22"/>
          <w:lang w:val="es-ES"/>
        </w:rPr>
        <w:t xml:space="preserve"> </w:t>
      </w:r>
      <w:r w:rsidRPr="653611F2" w:rsidR="358EE2D2">
        <w:rPr>
          <w:rFonts w:ascii="Century Gothic" w:hAnsi="Century Gothic" w:eastAsia="Century Gothic" w:cs="Century Gothic"/>
          <w:i w:val="1"/>
          <w:iCs w:val="1"/>
          <w:noProof w:val="0"/>
          <w:sz w:val="22"/>
          <w:szCs w:val="22"/>
          <w:lang w:val="es-ES"/>
        </w:rPr>
        <w:t>of</w:t>
      </w:r>
      <w:r w:rsidRPr="653611F2" w:rsidR="358EE2D2">
        <w:rPr>
          <w:rFonts w:ascii="Century Gothic" w:hAnsi="Century Gothic" w:eastAsia="Century Gothic" w:cs="Century Gothic"/>
          <w:i w:val="1"/>
          <w:iCs w:val="1"/>
          <w:noProof w:val="0"/>
          <w:sz w:val="22"/>
          <w:szCs w:val="22"/>
          <w:lang w:val="es-ES"/>
        </w:rPr>
        <w:t xml:space="preserve"> </w:t>
      </w:r>
      <w:r w:rsidRPr="653611F2" w:rsidR="358EE2D2">
        <w:rPr>
          <w:rFonts w:ascii="Century Gothic" w:hAnsi="Century Gothic" w:eastAsia="Century Gothic" w:cs="Century Gothic"/>
          <w:i w:val="1"/>
          <w:iCs w:val="1"/>
          <w:noProof w:val="0"/>
          <w:sz w:val="22"/>
          <w:szCs w:val="22"/>
          <w:lang w:val="es-ES"/>
        </w:rPr>
        <w:t>the</w:t>
      </w:r>
      <w:r w:rsidRPr="653611F2" w:rsidR="358EE2D2">
        <w:rPr>
          <w:rFonts w:ascii="Century Gothic" w:hAnsi="Century Gothic" w:eastAsia="Century Gothic" w:cs="Century Gothic"/>
          <w:i w:val="1"/>
          <w:iCs w:val="1"/>
          <w:noProof w:val="0"/>
          <w:sz w:val="22"/>
          <w:szCs w:val="22"/>
          <w:lang w:val="es-ES"/>
        </w:rPr>
        <w:t xml:space="preserve"> </w:t>
      </w:r>
      <w:r w:rsidRPr="653611F2" w:rsidR="358EE2D2">
        <w:rPr>
          <w:rFonts w:ascii="Century Gothic" w:hAnsi="Century Gothic" w:eastAsia="Century Gothic" w:cs="Century Gothic"/>
          <w:i w:val="1"/>
          <w:iCs w:val="1"/>
          <w:noProof w:val="0"/>
          <w:sz w:val="22"/>
          <w:szCs w:val="22"/>
          <w:lang w:val="es-ES"/>
        </w:rPr>
        <w:t>Mist</w:t>
      </w:r>
      <w:r w:rsidRPr="653611F2" w:rsidR="358EE2D2">
        <w:rPr>
          <w:rFonts w:ascii="Century Gothic" w:hAnsi="Century Gothic" w:eastAsia="Century Gothic" w:cs="Century Gothic"/>
          <w:noProof w:val="0"/>
          <w:sz w:val="22"/>
          <w:szCs w:val="22"/>
          <w:lang w:val="es-ES"/>
        </w:rPr>
        <w:t xml:space="preserve"> y perspectivas dramáticas de una de las maravillas naturales más icónicas del país.</w:t>
      </w:r>
    </w:p>
    <w:p w:rsidR="4D88EE65" w:rsidP="653611F2" w:rsidRDefault="4D88EE65" w14:paraId="3186B7C1" w14:textId="24CE7EFA">
      <w:pPr>
        <w:pStyle w:val="ListParagraph"/>
        <w:numPr>
          <w:ilvl w:val="0"/>
          <w:numId w:val="33"/>
        </w:numPr>
        <w:spacing w:before="240" w:beforeAutospacing="off" w:after="240" w:afterAutospacing="off"/>
        <w:jc w:val="both"/>
        <w:rPr>
          <w:rFonts w:ascii="Century Gothic" w:hAnsi="Century Gothic" w:eastAsia="Century Gothic" w:cs="Century Gothic"/>
          <w:noProof w:val="0"/>
          <w:sz w:val="22"/>
          <w:szCs w:val="22"/>
          <w:lang w:val="es-ES"/>
        </w:rPr>
      </w:pPr>
      <w:hyperlink r:id="Rebec740036d94c8c">
        <w:r w:rsidRPr="653611F2" w:rsidR="358EE2D2">
          <w:rPr>
            <w:rStyle w:val="Hyperlink"/>
            <w:rFonts w:ascii="Century Gothic" w:hAnsi="Century Gothic" w:eastAsia="Century Gothic" w:cs="Century Gothic"/>
            <w:b w:val="1"/>
            <w:bCs w:val="1"/>
            <w:noProof w:val="0"/>
            <w:sz w:val="22"/>
            <w:szCs w:val="22"/>
            <w:lang w:val="es-ES"/>
          </w:rPr>
          <w:t xml:space="preserve">Parque Histórico Nacional </w:t>
        </w:r>
        <w:r w:rsidRPr="653611F2" w:rsidR="358EE2D2">
          <w:rPr>
            <w:rStyle w:val="Hyperlink"/>
            <w:rFonts w:ascii="Century Gothic" w:hAnsi="Century Gothic" w:eastAsia="Century Gothic" w:cs="Century Gothic"/>
            <w:b w:val="1"/>
            <w:bCs w:val="1"/>
            <w:noProof w:val="0"/>
            <w:sz w:val="22"/>
            <w:szCs w:val="22"/>
            <w:lang w:val="es-ES"/>
          </w:rPr>
          <w:t>Harpers</w:t>
        </w:r>
        <w:r w:rsidRPr="653611F2" w:rsidR="358EE2D2">
          <w:rPr>
            <w:rStyle w:val="Hyperlink"/>
            <w:rFonts w:ascii="Century Gothic" w:hAnsi="Century Gothic" w:eastAsia="Century Gothic" w:cs="Century Gothic"/>
            <w:b w:val="1"/>
            <w:bCs w:val="1"/>
            <w:noProof w:val="0"/>
            <w:sz w:val="22"/>
            <w:szCs w:val="22"/>
            <w:lang w:val="es-ES"/>
          </w:rPr>
          <w:t xml:space="preserve"> Ferry</w:t>
        </w:r>
      </w:hyperlink>
      <w:r w:rsidRPr="653611F2" w:rsidR="358EE2D2">
        <w:rPr>
          <w:rFonts w:ascii="Century Gothic" w:hAnsi="Century Gothic" w:eastAsia="Century Gothic" w:cs="Century Gothic"/>
          <w:b w:val="1"/>
          <w:bCs w:val="1"/>
          <w:noProof w:val="0"/>
          <w:sz w:val="22"/>
          <w:szCs w:val="22"/>
          <w:lang w:val="es-ES"/>
        </w:rPr>
        <w:t xml:space="preserve"> – </w:t>
      </w:r>
      <w:r w:rsidRPr="653611F2" w:rsidR="358EE2D2">
        <w:rPr>
          <w:rFonts w:ascii="Century Gothic" w:hAnsi="Century Gothic" w:eastAsia="Century Gothic" w:cs="Century Gothic"/>
          <w:b w:val="1"/>
          <w:bCs w:val="1"/>
          <w:noProof w:val="0"/>
          <w:sz w:val="22"/>
          <w:szCs w:val="22"/>
          <w:lang w:val="es-ES"/>
        </w:rPr>
        <w:t>Harpers</w:t>
      </w:r>
      <w:r w:rsidRPr="653611F2" w:rsidR="358EE2D2">
        <w:rPr>
          <w:rFonts w:ascii="Century Gothic" w:hAnsi="Century Gothic" w:eastAsia="Century Gothic" w:cs="Century Gothic"/>
          <w:b w:val="1"/>
          <w:bCs w:val="1"/>
          <w:noProof w:val="0"/>
          <w:sz w:val="22"/>
          <w:szCs w:val="22"/>
          <w:lang w:val="es-ES"/>
        </w:rPr>
        <w:t xml:space="preserve"> Ferry, Virginia Occidental</w:t>
      </w:r>
      <w:r w:rsidRPr="653611F2" w:rsidR="358EE2D2">
        <w:rPr>
          <w:rFonts w:ascii="Century Gothic" w:hAnsi="Century Gothic" w:eastAsia="Century Gothic" w:cs="Century Gothic"/>
          <w:noProof w:val="0"/>
          <w:sz w:val="22"/>
          <w:szCs w:val="22"/>
          <w:lang w:val="es-ES"/>
        </w:rPr>
        <w:t xml:space="preserve"> — Visita el sitio de la incursión histórica de John Brown cerca de los ríos Potomac y Shenandoah. No te pierdas los museos, las tiendas de estilo del siglo XIX y los numerosos lugares donde la historia cobra vida.</w:t>
      </w:r>
    </w:p>
    <w:p w:rsidR="4D88EE65" w:rsidP="653611F2" w:rsidRDefault="4D88EE65" w14:paraId="7B09EAEB" w14:textId="06E57EF7">
      <w:pPr>
        <w:pStyle w:val="ListParagraph"/>
        <w:numPr>
          <w:ilvl w:val="0"/>
          <w:numId w:val="33"/>
        </w:numPr>
        <w:spacing w:before="240" w:beforeAutospacing="off" w:after="240" w:afterAutospacing="off"/>
        <w:jc w:val="both"/>
        <w:rPr>
          <w:rFonts w:ascii="Century Gothic" w:hAnsi="Century Gothic" w:eastAsia="Century Gothic" w:cs="Century Gothic"/>
          <w:noProof w:val="0"/>
          <w:sz w:val="22"/>
          <w:szCs w:val="22"/>
          <w:lang w:val="es-ES"/>
        </w:rPr>
      </w:pPr>
      <w:hyperlink r:id="R0fee854edb36421a">
        <w:r w:rsidRPr="653611F2" w:rsidR="358EE2D2">
          <w:rPr>
            <w:rStyle w:val="Hyperlink"/>
            <w:rFonts w:ascii="Century Gothic" w:hAnsi="Century Gothic" w:eastAsia="Century Gothic" w:cs="Century Gothic"/>
            <w:b w:val="1"/>
            <w:bCs w:val="1"/>
            <w:noProof w:val="0"/>
            <w:sz w:val="22"/>
            <w:szCs w:val="22"/>
            <w:lang w:val="es-ES"/>
          </w:rPr>
          <w:t xml:space="preserve">Parque Estatal </w:t>
        </w:r>
        <w:r w:rsidRPr="653611F2" w:rsidR="358EE2D2">
          <w:rPr>
            <w:rStyle w:val="Hyperlink"/>
            <w:rFonts w:ascii="Century Gothic" w:hAnsi="Century Gothic" w:eastAsia="Century Gothic" w:cs="Century Gothic"/>
            <w:b w:val="1"/>
            <w:bCs w:val="1"/>
            <w:noProof w:val="0"/>
            <w:sz w:val="22"/>
            <w:szCs w:val="22"/>
            <w:lang w:val="es-ES"/>
          </w:rPr>
          <w:t>Assateague</w:t>
        </w:r>
      </w:hyperlink>
      <w:r w:rsidRPr="653611F2" w:rsidR="358EE2D2">
        <w:rPr>
          <w:rFonts w:ascii="Century Gothic" w:hAnsi="Century Gothic" w:eastAsia="Century Gothic" w:cs="Century Gothic"/>
          <w:b w:val="1"/>
          <w:bCs w:val="1"/>
          <w:noProof w:val="0"/>
          <w:sz w:val="22"/>
          <w:szCs w:val="22"/>
          <w:lang w:val="es-ES"/>
        </w:rPr>
        <w:t xml:space="preserve"> – Isla </w:t>
      </w:r>
      <w:r w:rsidRPr="653611F2" w:rsidR="358EE2D2">
        <w:rPr>
          <w:rFonts w:ascii="Century Gothic" w:hAnsi="Century Gothic" w:eastAsia="Century Gothic" w:cs="Century Gothic"/>
          <w:b w:val="1"/>
          <w:bCs w:val="1"/>
          <w:noProof w:val="0"/>
          <w:sz w:val="22"/>
          <w:szCs w:val="22"/>
          <w:lang w:val="es-ES"/>
        </w:rPr>
        <w:t>Assateague</w:t>
      </w:r>
      <w:r w:rsidRPr="653611F2" w:rsidR="358EE2D2">
        <w:rPr>
          <w:rFonts w:ascii="Century Gothic" w:hAnsi="Century Gothic" w:eastAsia="Century Gothic" w:cs="Century Gothic"/>
          <w:b w:val="1"/>
          <w:bCs w:val="1"/>
          <w:noProof w:val="0"/>
          <w:sz w:val="22"/>
          <w:szCs w:val="22"/>
          <w:lang w:val="es-ES"/>
        </w:rPr>
        <w:t>, Maryland</w:t>
      </w:r>
      <w:r w:rsidRPr="653611F2" w:rsidR="358EE2D2">
        <w:rPr>
          <w:rFonts w:ascii="Century Gothic" w:hAnsi="Century Gothic" w:eastAsia="Century Gothic" w:cs="Century Gothic"/>
          <w:noProof w:val="0"/>
          <w:sz w:val="22"/>
          <w:szCs w:val="22"/>
          <w:lang w:val="es-ES"/>
        </w:rPr>
        <w:t xml:space="preserve"> — Conocido por sus caballos salvajes, playas de arena y marismas costeras, este parque insular ofrece una oportunidad poco común de experimentar un ecosistema de isla barrera con natación, campismo y observación de vida silvestre.</w:t>
      </w:r>
    </w:p>
    <w:p w:rsidR="4D88EE65" w:rsidP="653611F2" w:rsidRDefault="4D88EE65" w14:paraId="0E09BCEB" w14:textId="2C0D2BC7">
      <w:pPr>
        <w:pStyle w:val="ListParagraph"/>
        <w:numPr>
          <w:ilvl w:val="0"/>
          <w:numId w:val="33"/>
        </w:numPr>
        <w:spacing w:before="240" w:beforeAutospacing="off" w:after="240" w:afterAutospacing="off"/>
        <w:jc w:val="both"/>
        <w:rPr>
          <w:rFonts w:ascii="Century Gothic" w:hAnsi="Century Gothic" w:eastAsia="Century Gothic" w:cs="Century Gothic"/>
          <w:noProof w:val="0"/>
          <w:sz w:val="22"/>
          <w:szCs w:val="22"/>
          <w:lang w:val="es-ES"/>
        </w:rPr>
      </w:pPr>
      <w:hyperlink r:id="Re9f2218768f14b0f">
        <w:r w:rsidRPr="653611F2" w:rsidR="358EE2D2">
          <w:rPr>
            <w:rStyle w:val="Hyperlink"/>
            <w:rFonts w:ascii="Century Gothic" w:hAnsi="Century Gothic" w:eastAsia="Century Gothic" w:cs="Century Gothic"/>
            <w:b w:val="1"/>
            <w:bCs w:val="1"/>
            <w:noProof w:val="0"/>
            <w:sz w:val="22"/>
            <w:szCs w:val="22"/>
            <w:lang w:val="es-ES"/>
          </w:rPr>
          <w:t xml:space="preserve">Parque </w:t>
        </w:r>
        <w:r w:rsidRPr="653611F2" w:rsidR="358EE2D2">
          <w:rPr>
            <w:rStyle w:val="Hyperlink"/>
            <w:rFonts w:ascii="Century Gothic" w:hAnsi="Century Gothic" w:eastAsia="Century Gothic" w:cs="Century Gothic"/>
            <w:b w:val="1"/>
            <w:bCs w:val="1"/>
            <w:noProof w:val="0"/>
            <w:sz w:val="22"/>
            <w:szCs w:val="22"/>
            <w:lang w:val="es-ES"/>
          </w:rPr>
          <w:t>Kenilworth</w:t>
        </w:r>
        <w:r w:rsidRPr="653611F2" w:rsidR="358EE2D2">
          <w:rPr>
            <w:rStyle w:val="Hyperlink"/>
            <w:rFonts w:ascii="Century Gothic" w:hAnsi="Century Gothic" w:eastAsia="Century Gothic" w:cs="Century Gothic"/>
            <w:b w:val="1"/>
            <w:bCs w:val="1"/>
            <w:noProof w:val="0"/>
            <w:sz w:val="22"/>
            <w:szCs w:val="22"/>
            <w:lang w:val="es-ES"/>
          </w:rPr>
          <w:t xml:space="preserve"> y Jardines Acuáticos</w:t>
        </w:r>
      </w:hyperlink>
      <w:r w:rsidRPr="653611F2" w:rsidR="358EE2D2">
        <w:rPr>
          <w:rFonts w:ascii="Century Gothic" w:hAnsi="Century Gothic" w:eastAsia="Century Gothic" w:cs="Century Gothic"/>
          <w:b w:val="1"/>
          <w:bCs w:val="1"/>
          <w:noProof w:val="0"/>
          <w:sz w:val="22"/>
          <w:szCs w:val="22"/>
          <w:lang w:val="es-ES"/>
        </w:rPr>
        <w:t xml:space="preserve"> – Washington, D.C.</w:t>
      </w:r>
      <w:r w:rsidRPr="653611F2" w:rsidR="358EE2D2">
        <w:rPr>
          <w:rFonts w:ascii="Century Gothic" w:hAnsi="Century Gothic" w:eastAsia="Century Gothic" w:cs="Century Gothic"/>
          <w:noProof w:val="0"/>
          <w:sz w:val="22"/>
          <w:szCs w:val="22"/>
          <w:lang w:val="es-ES"/>
        </w:rPr>
        <w:t xml:space="preserve"> — Nenúfares, flores de loto y tranquilos senderos para caminar conforman el único parque nacional dedicado a plantas acuáticas y un apacible refugio en la capital del país.</w:t>
      </w:r>
    </w:p>
    <w:p w:rsidR="4D88EE65" w:rsidP="653611F2" w:rsidRDefault="4D88EE65" w14:paraId="4DA4099E" w14:textId="69113AFB">
      <w:pPr>
        <w:pStyle w:val="ListParagraph"/>
        <w:numPr>
          <w:ilvl w:val="0"/>
          <w:numId w:val="33"/>
        </w:numPr>
        <w:spacing w:before="240" w:beforeAutospacing="off" w:after="240" w:afterAutospacing="off"/>
        <w:jc w:val="both"/>
        <w:rPr>
          <w:rFonts w:ascii="Century Gothic" w:hAnsi="Century Gothic" w:eastAsia="Century Gothic" w:cs="Century Gothic"/>
          <w:noProof w:val="0"/>
          <w:sz w:val="22"/>
          <w:szCs w:val="22"/>
          <w:lang w:val="es-ES"/>
        </w:rPr>
      </w:pPr>
      <w:hyperlink r:id="R2354138414024033">
        <w:r w:rsidRPr="653611F2" w:rsidR="358EE2D2">
          <w:rPr>
            <w:rStyle w:val="Hyperlink"/>
            <w:rFonts w:ascii="Century Gothic" w:hAnsi="Century Gothic" w:eastAsia="Century Gothic" w:cs="Century Gothic"/>
            <w:b w:val="1"/>
            <w:bCs w:val="1"/>
            <w:noProof w:val="0"/>
            <w:sz w:val="22"/>
            <w:szCs w:val="22"/>
            <w:lang w:val="es-ES"/>
          </w:rPr>
          <w:t xml:space="preserve">Parque Histórico Nacional Valley </w:t>
        </w:r>
        <w:r w:rsidRPr="653611F2" w:rsidR="358EE2D2">
          <w:rPr>
            <w:rStyle w:val="Hyperlink"/>
            <w:rFonts w:ascii="Century Gothic" w:hAnsi="Century Gothic" w:eastAsia="Century Gothic" w:cs="Century Gothic"/>
            <w:b w:val="1"/>
            <w:bCs w:val="1"/>
            <w:noProof w:val="0"/>
            <w:sz w:val="22"/>
            <w:szCs w:val="22"/>
            <w:lang w:val="es-ES"/>
          </w:rPr>
          <w:t>Forge</w:t>
        </w:r>
      </w:hyperlink>
      <w:r w:rsidRPr="653611F2" w:rsidR="358EE2D2">
        <w:rPr>
          <w:rFonts w:ascii="Century Gothic" w:hAnsi="Century Gothic" w:eastAsia="Century Gothic" w:cs="Century Gothic"/>
          <w:b w:val="1"/>
          <w:bCs w:val="1"/>
          <w:noProof w:val="0"/>
          <w:sz w:val="22"/>
          <w:szCs w:val="22"/>
          <w:lang w:val="es-ES"/>
        </w:rPr>
        <w:t xml:space="preserve"> – King </w:t>
      </w:r>
      <w:r w:rsidRPr="653611F2" w:rsidR="358EE2D2">
        <w:rPr>
          <w:rFonts w:ascii="Century Gothic" w:hAnsi="Century Gothic" w:eastAsia="Century Gothic" w:cs="Century Gothic"/>
          <w:b w:val="1"/>
          <w:bCs w:val="1"/>
          <w:noProof w:val="0"/>
          <w:sz w:val="22"/>
          <w:szCs w:val="22"/>
          <w:lang w:val="es-ES"/>
        </w:rPr>
        <w:t>of</w:t>
      </w:r>
      <w:r w:rsidRPr="653611F2" w:rsidR="358EE2D2">
        <w:rPr>
          <w:rFonts w:ascii="Century Gothic" w:hAnsi="Century Gothic" w:eastAsia="Century Gothic" w:cs="Century Gothic"/>
          <w:b w:val="1"/>
          <w:bCs w:val="1"/>
          <w:noProof w:val="0"/>
          <w:sz w:val="22"/>
          <w:szCs w:val="22"/>
          <w:lang w:val="es-ES"/>
        </w:rPr>
        <w:t xml:space="preserve"> </w:t>
      </w:r>
      <w:r w:rsidRPr="653611F2" w:rsidR="358EE2D2">
        <w:rPr>
          <w:rFonts w:ascii="Century Gothic" w:hAnsi="Century Gothic" w:eastAsia="Century Gothic" w:cs="Century Gothic"/>
          <w:b w:val="1"/>
          <w:bCs w:val="1"/>
          <w:noProof w:val="0"/>
          <w:sz w:val="22"/>
          <w:szCs w:val="22"/>
          <w:lang w:val="es-ES"/>
        </w:rPr>
        <w:t>Prussia</w:t>
      </w:r>
      <w:r w:rsidRPr="653611F2" w:rsidR="358EE2D2">
        <w:rPr>
          <w:rFonts w:ascii="Century Gothic" w:hAnsi="Century Gothic" w:eastAsia="Century Gothic" w:cs="Century Gothic"/>
          <w:b w:val="1"/>
          <w:bCs w:val="1"/>
          <w:noProof w:val="0"/>
          <w:sz w:val="22"/>
          <w:szCs w:val="22"/>
          <w:lang w:val="es-ES"/>
        </w:rPr>
        <w:t>, Pensilvania</w:t>
      </w:r>
      <w:r w:rsidRPr="653611F2" w:rsidR="358EE2D2">
        <w:rPr>
          <w:rFonts w:ascii="Century Gothic" w:hAnsi="Century Gothic" w:eastAsia="Century Gothic" w:cs="Century Gothic"/>
          <w:noProof w:val="0"/>
          <w:sz w:val="22"/>
          <w:szCs w:val="22"/>
          <w:lang w:val="es-ES"/>
        </w:rPr>
        <w:t xml:space="preserve"> — El campamento de invierno de George Washington ofrece un museo, senderos y un espacio de reflexión, todo lo cual puede experimentarse a través de un recorrido en tranvía de 90 minutos.</w:t>
      </w:r>
    </w:p>
    <w:p w:rsidR="4D88EE65" w:rsidP="653611F2" w:rsidRDefault="4D88EE65" w14:paraId="257343FD" w14:textId="6E0A96F1">
      <w:pPr>
        <w:pStyle w:val="Heading3"/>
        <w:rPr>
          <w:b w:val="1"/>
          <w:bCs w:val="1"/>
          <w:noProof w:val="0"/>
          <w:lang w:val="es-ES"/>
        </w:rPr>
      </w:pPr>
      <w:r w:rsidRPr="653611F2" w:rsidR="358EE2D2">
        <w:rPr>
          <w:b w:val="1"/>
          <w:bCs w:val="1"/>
          <w:noProof w:val="0"/>
          <w:lang w:val="es-ES"/>
        </w:rPr>
        <w:t>Sur</w:t>
      </w:r>
    </w:p>
    <w:p w:rsidR="4D88EE65" w:rsidP="653611F2" w:rsidRDefault="4D88EE65" w14:paraId="476F1CB0" w14:textId="7F42750C">
      <w:pPr>
        <w:pStyle w:val="ListParagraph"/>
        <w:numPr>
          <w:ilvl w:val="0"/>
          <w:numId w:val="34"/>
        </w:numPr>
        <w:spacing w:before="240" w:beforeAutospacing="off" w:after="240" w:afterAutospacing="off"/>
        <w:jc w:val="both"/>
        <w:rPr>
          <w:rFonts w:ascii="Century Gothic" w:hAnsi="Century Gothic" w:eastAsia="Century Gothic" w:cs="Century Gothic"/>
          <w:noProof w:val="0"/>
          <w:sz w:val="22"/>
          <w:szCs w:val="22"/>
          <w:lang w:val="es-ES"/>
        </w:rPr>
      </w:pPr>
      <w:hyperlink r:id="R0d6e59dbb7f742ce">
        <w:r w:rsidRPr="653611F2" w:rsidR="358EE2D2">
          <w:rPr>
            <w:rStyle w:val="Hyperlink"/>
            <w:rFonts w:ascii="Century Gothic" w:hAnsi="Century Gothic" w:eastAsia="Century Gothic" w:cs="Century Gothic"/>
            <w:b w:val="1"/>
            <w:bCs w:val="1"/>
            <w:noProof w:val="0"/>
            <w:sz w:val="22"/>
            <w:szCs w:val="22"/>
            <w:lang w:val="es-ES"/>
          </w:rPr>
          <w:t xml:space="preserve">Parque Nacional </w:t>
        </w:r>
        <w:r w:rsidRPr="653611F2" w:rsidR="358EE2D2">
          <w:rPr>
            <w:rStyle w:val="Hyperlink"/>
            <w:rFonts w:ascii="Century Gothic" w:hAnsi="Century Gothic" w:eastAsia="Century Gothic" w:cs="Century Gothic"/>
            <w:b w:val="1"/>
            <w:bCs w:val="1"/>
            <w:noProof w:val="0"/>
            <w:sz w:val="22"/>
            <w:szCs w:val="22"/>
            <w:lang w:val="es-ES"/>
          </w:rPr>
          <w:t>Dry</w:t>
        </w:r>
        <w:r w:rsidRPr="653611F2" w:rsidR="358EE2D2">
          <w:rPr>
            <w:rStyle w:val="Hyperlink"/>
            <w:rFonts w:ascii="Century Gothic" w:hAnsi="Century Gothic" w:eastAsia="Century Gothic" w:cs="Century Gothic"/>
            <w:b w:val="1"/>
            <w:bCs w:val="1"/>
            <w:noProof w:val="0"/>
            <w:sz w:val="22"/>
            <w:szCs w:val="22"/>
            <w:lang w:val="es-ES"/>
          </w:rPr>
          <w:t xml:space="preserve"> Tortugas</w:t>
        </w:r>
      </w:hyperlink>
      <w:r w:rsidRPr="653611F2" w:rsidR="358EE2D2">
        <w:rPr>
          <w:rFonts w:ascii="Century Gothic" w:hAnsi="Century Gothic" w:eastAsia="Century Gothic" w:cs="Century Gothic"/>
          <w:b w:val="1"/>
          <w:bCs w:val="1"/>
          <w:noProof w:val="0"/>
          <w:sz w:val="22"/>
          <w:szCs w:val="22"/>
          <w:lang w:val="es-ES"/>
        </w:rPr>
        <w:t xml:space="preserve"> – Florida</w:t>
      </w:r>
      <w:r w:rsidRPr="653611F2" w:rsidR="358EE2D2">
        <w:rPr>
          <w:rFonts w:ascii="Century Gothic" w:hAnsi="Century Gothic" w:eastAsia="Century Gothic" w:cs="Century Gothic"/>
          <w:noProof w:val="0"/>
          <w:sz w:val="22"/>
          <w:szCs w:val="22"/>
          <w:lang w:val="es-ES"/>
        </w:rPr>
        <w:t xml:space="preserve"> — Accesible únicamente por </w:t>
      </w:r>
      <w:hyperlink r:id="R9db7488f45a141c8">
        <w:r w:rsidRPr="653611F2" w:rsidR="358EE2D2">
          <w:rPr>
            <w:rStyle w:val="Hyperlink"/>
            <w:rFonts w:ascii="Century Gothic" w:hAnsi="Century Gothic" w:eastAsia="Century Gothic" w:cs="Century Gothic"/>
            <w:noProof w:val="0"/>
            <w:sz w:val="22"/>
            <w:szCs w:val="22"/>
            <w:lang w:val="es-ES"/>
          </w:rPr>
          <w:t>barco o hidroavión</w:t>
        </w:r>
      </w:hyperlink>
      <w:r w:rsidRPr="653611F2" w:rsidR="358EE2D2">
        <w:rPr>
          <w:rFonts w:ascii="Century Gothic" w:hAnsi="Century Gothic" w:eastAsia="Century Gothic" w:cs="Century Gothic"/>
          <w:noProof w:val="0"/>
          <w:sz w:val="22"/>
          <w:szCs w:val="22"/>
          <w:lang w:val="es-ES"/>
        </w:rPr>
        <w:t>, este parque abarca siete islas a unas 70 millas de Key West e incluye el magnífico Fuerte Jefferson de seis lados, así como snorkel en aguas cristalinas y arrecifes de coral.</w:t>
      </w:r>
    </w:p>
    <w:p w:rsidR="4D88EE65" w:rsidP="653611F2" w:rsidRDefault="4D88EE65" w14:paraId="440E3EC4" w14:textId="78B9B9D6">
      <w:pPr>
        <w:pStyle w:val="ListParagraph"/>
        <w:numPr>
          <w:ilvl w:val="0"/>
          <w:numId w:val="34"/>
        </w:numPr>
        <w:spacing w:before="240" w:beforeAutospacing="off" w:after="240" w:afterAutospacing="off"/>
        <w:jc w:val="both"/>
        <w:rPr>
          <w:rFonts w:ascii="Century Gothic" w:hAnsi="Century Gothic" w:eastAsia="Century Gothic" w:cs="Century Gothic"/>
          <w:noProof w:val="0"/>
          <w:sz w:val="22"/>
          <w:szCs w:val="22"/>
          <w:lang w:val="es-ES"/>
        </w:rPr>
      </w:pPr>
      <w:hyperlink r:id="Rd2be3fdbc6eb4434">
        <w:r w:rsidRPr="653611F2" w:rsidR="358EE2D2">
          <w:rPr>
            <w:rStyle w:val="Hyperlink"/>
            <w:rFonts w:ascii="Century Gothic" w:hAnsi="Century Gothic" w:eastAsia="Century Gothic" w:cs="Century Gothic"/>
            <w:b w:val="1"/>
            <w:bCs w:val="1"/>
            <w:noProof w:val="0"/>
            <w:sz w:val="22"/>
            <w:szCs w:val="22"/>
            <w:lang w:val="es-ES"/>
          </w:rPr>
          <w:t xml:space="preserve">Parque Nacional </w:t>
        </w:r>
        <w:r w:rsidRPr="653611F2" w:rsidR="358EE2D2">
          <w:rPr>
            <w:rStyle w:val="Hyperlink"/>
            <w:rFonts w:ascii="Century Gothic" w:hAnsi="Century Gothic" w:eastAsia="Century Gothic" w:cs="Century Gothic"/>
            <w:b w:val="1"/>
            <w:bCs w:val="1"/>
            <w:noProof w:val="0"/>
            <w:sz w:val="22"/>
            <w:szCs w:val="22"/>
            <w:lang w:val="es-ES"/>
          </w:rPr>
          <w:t>Congaree</w:t>
        </w:r>
      </w:hyperlink>
      <w:r w:rsidRPr="653611F2" w:rsidR="358EE2D2">
        <w:rPr>
          <w:rFonts w:ascii="Century Gothic" w:hAnsi="Century Gothic" w:eastAsia="Century Gothic" w:cs="Century Gothic"/>
          <w:b w:val="1"/>
          <w:bCs w:val="1"/>
          <w:noProof w:val="0"/>
          <w:sz w:val="22"/>
          <w:szCs w:val="22"/>
          <w:lang w:val="es-ES"/>
        </w:rPr>
        <w:t xml:space="preserve"> – cerca de </w:t>
      </w:r>
      <w:r w:rsidRPr="653611F2" w:rsidR="358EE2D2">
        <w:rPr>
          <w:rFonts w:ascii="Century Gothic" w:hAnsi="Century Gothic" w:eastAsia="Century Gothic" w:cs="Century Gothic"/>
          <w:b w:val="1"/>
          <w:bCs w:val="1"/>
          <w:noProof w:val="0"/>
          <w:sz w:val="22"/>
          <w:szCs w:val="22"/>
          <w:lang w:val="es-ES"/>
        </w:rPr>
        <w:t>Eastover</w:t>
      </w:r>
      <w:r w:rsidRPr="653611F2" w:rsidR="358EE2D2">
        <w:rPr>
          <w:rFonts w:ascii="Century Gothic" w:hAnsi="Century Gothic" w:eastAsia="Century Gothic" w:cs="Century Gothic"/>
          <w:b w:val="1"/>
          <w:bCs w:val="1"/>
          <w:noProof w:val="0"/>
          <w:sz w:val="22"/>
          <w:szCs w:val="22"/>
          <w:lang w:val="es-ES"/>
        </w:rPr>
        <w:t>, Carolina del Sur</w:t>
      </w:r>
      <w:r w:rsidRPr="653611F2" w:rsidR="358EE2D2">
        <w:rPr>
          <w:rFonts w:ascii="Century Gothic" w:hAnsi="Century Gothic" w:eastAsia="Century Gothic" w:cs="Century Gothic"/>
          <w:noProof w:val="0"/>
          <w:sz w:val="22"/>
          <w:szCs w:val="22"/>
          <w:lang w:val="es-ES"/>
        </w:rPr>
        <w:t xml:space="preserve"> — Uno de los bosques primigenios de maderas duras más grandes de la región, con árboles imponentes, recorridos en canoa por vías fluviales pantanosas y senderos elevados que serán actualizados en 2026.</w:t>
      </w:r>
    </w:p>
    <w:p w:rsidR="4D88EE65" w:rsidP="653611F2" w:rsidRDefault="4D88EE65" w14:paraId="1D4D6E6F" w14:textId="5294C9B7">
      <w:pPr>
        <w:pStyle w:val="ListParagraph"/>
        <w:numPr>
          <w:ilvl w:val="0"/>
          <w:numId w:val="34"/>
        </w:numPr>
        <w:spacing w:before="240" w:beforeAutospacing="off" w:after="240" w:afterAutospacing="off"/>
        <w:jc w:val="both"/>
        <w:rPr>
          <w:rFonts w:ascii="Century Gothic" w:hAnsi="Century Gothic" w:eastAsia="Century Gothic" w:cs="Century Gothic"/>
          <w:noProof w:val="0"/>
          <w:sz w:val="22"/>
          <w:szCs w:val="22"/>
          <w:lang w:val="es-ES"/>
        </w:rPr>
      </w:pPr>
      <w:hyperlink r:id="Rd2c171fb1ec34442">
        <w:r w:rsidRPr="653611F2" w:rsidR="358EE2D2">
          <w:rPr>
            <w:rStyle w:val="Hyperlink"/>
            <w:rFonts w:ascii="Century Gothic" w:hAnsi="Century Gothic" w:eastAsia="Century Gothic" w:cs="Century Gothic"/>
            <w:b w:val="1"/>
            <w:bCs w:val="1"/>
            <w:noProof w:val="0"/>
            <w:sz w:val="22"/>
            <w:szCs w:val="22"/>
            <w:lang w:val="es-ES"/>
          </w:rPr>
          <w:t>Parque Nacional Big Bend</w:t>
        </w:r>
      </w:hyperlink>
      <w:r w:rsidRPr="653611F2" w:rsidR="358EE2D2">
        <w:rPr>
          <w:rFonts w:ascii="Century Gothic" w:hAnsi="Century Gothic" w:eastAsia="Century Gothic" w:cs="Century Gothic"/>
          <w:b w:val="1"/>
          <w:bCs w:val="1"/>
          <w:noProof w:val="0"/>
          <w:sz w:val="22"/>
          <w:szCs w:val="22"/>
          <w:lang w:val="es-ES"/>
        </w:rPr>
        <w:t xml:space="preserve"> – </w:t>
      </w:r>
      <w:r w:rsidRPr="653611F2" w:rsidR="358EE2D2">
        <w:rPr>
          <w:rFonts w:ascii="Century Gothic" w:hAnsi="Century Gothic" w:eastAsia="Century Gothic" w:cs="Century Gothic"/>
          <w:b w:val="1"/>
          <w:bCs w:val="1"/>
          <w:noProof w:val="0"/>
          <w:sz w:val="22"/>
          <w:szCs w:val="22"/>
          <w:lang w:val="es-ES"/>
        </w:rPr>
        <w:t>Terlingua</w:t>
      </w:r>
      <w:r w:rsidRPr="653611F2" w:rsidR="358EE2D2">
        <w:rPr>
          <w:rFonts w:ascii="Century Gothic" w:hAnsi="Century Gothic" w:eastAsia="Century Gothic" w:cs="Century Gothic"/>
          <w:b w:val="1"/>
          <w:bCs w:val="1"/>
          <w:noProof w:val="0"/>
          <w:sz w:val="22"/>
          <w:szCs w:val="22"/>
          <w:lang w:val="es-ES"/>
        </w:rPr>
        <w:t>, Texas</w:t>
      </w:r>
      <w:r w:rsidRPr="653611F2" w:rsidR="358EE2D2">
        <w:rPr>
          <w:rFonts w:ascii="Century Gothic" w:hAnsi="Century Gothic" w:eastAsia="Century Gothic" w:cs="Century Gothic"/>
          <w:noProof w:val="0"/>
          <w:sz w:val="22"/>
          <w:szCs w:val="22"/>
          <w:lang w:val="es-ES"/>
        </w:rPr>
        <w:t xml:space="preserve"> — Hogar de cientos de especies de aves y uno de los mejores lugares del país para la observación de aves, además de cañones desérticos remotos, vistas del Río Grande y oportunidades inolvidables para observar estrellas en una oscuridad casi total. La oscuridad se debe en gran parte a su ubicación remota en el suroeste de Texas; las </w:t>
      </w:r>
      <w:hyperlink r:id="R3888977e7ef84822">
        <w:r w:rsidRPr="653611F2" w:rsidR="358EE2D2">
          <w:rPr>
            <w:rStyle w:val="Hyperlink"/>
            <w:rFonts w:ascii="Century Gothic" w:hAnsi="Century Gothic" w:eastAsia="Century Gothic" w:cs="Century Gothic"/>
            <w:noProof w:val="0"/>
            <w:sz w:val="22"/>
            <w:szCs w:val="22"/>
            <w:lang w:val="es-ES"/>
          </w:rPr>
          <w:t>estaciones de autobús y tren más cercanas están a más de 100 millas</w:t>
        </w:r>
      </w:hyperlink>
      <w:r w:rsidRPr="653611F2" w:rsidR="358EE2D2">
        <w:rPr>
          <w:rFonts w:ascii="Century Gothic" w:hAnsi="Century Gothic" w:eastAsia="Century Gothic" w:cs="Century Gothic"/>
          <w:noProof w:val="0"/>
          <w:sz w:val="22"/>
          <w:szCs w:val="22"/>
          <w:lang w:val="es-ES"/>
        </w:rPr>
        <w:t xml:space="preserve">. Cabe señalar que el </w:t>
      </w:r>
      <w:hyperlink r:id="R10a963eda421421e">
        <w:r w:rsidRPr="653611F2" w:rsidR="358EE2D2">
          <w:rPr>
            <w:rStyle w:val="Hyperlink"/>
            <w:rFonts w:ascii="Century Gothic" w:hAnsi="Century Gothic" w:eastAsia="Century Gothic" w:cs="Century Gothic"/>
            <w:noProof w:val="0"/>
            <w:sz w:val="22"/>
            <w:szCs w:val="22"/>
            <w:lang w:val="es-ES"/>
          </w:rPr>
          <w:t>Parque Estatal Big Bend</w:t>
        </w:r>
      </w:hyperlink>
      <w:r w:rsidRPr="653611F2" w:rsidR="358EE2D2">
        <w:rPr>
          <w:rFonts w:ascii="Century Gothic" w:hAnsi="Century Gothic" w:eastAsia="Century Gothic" w:cs="Century Gothic"/>
          <w:noProof w:val="0"/>
          <w:sz w:val="22"/>
          <w:szCs w:val="22"/>
          <w:lang w:val="es-ES"/>
        </w:rPr>
        <w:t>, que es más pequeño y cuenta con menos servicios, también se encuentra en las inmediaciones.</w:t>
      </w:r>
    </w:p>
    <w:p w:rsidR="4D88EE65" w:rsidP="653611F2" w:rsidRDefault="4D88EE65" w14:paraId="49484FCF" w14:textId="79D6F43E">
      <w:pPr>
        <w:pStyle w:val="ListParagraph"/>
        <w:numPr>
          <w:ilvl w:val="0"/>
          <w:numId w:val="34"/>
        </w:numPr>
        <w:spacing w:before="240" w:beforeAutospacing="off" w:after="240" w:afterAutospacing="off"/>
        <w:jc w:val="both"/>
        <w:rPr>
          <w:rFonts w:ascii="Century Gothic" w:hAnsi="Century Gothic" w:eastAsia="Century Gothic" w:cs="Century Gothic"/>
          <w:noProof w:val="0"/>
          <w:sz w:val="22"/>
          <w:szCs w:val="22"/>
          <w:lang w:val="es-ES"/>
        </w:rPr>
      </w:pPr>
      <w:hyperlink r:id="R8569e4be2fbd4d39">
        <w:r w:rsidRPr="653611F2" w:rsidR="358EE2D2">
          <w:rPr>
            <w:rStyle w:val="Hyperlink"/>
            <w:rFonts w:ascii="Century Gothic" w:hAnsi="Century Gothic" w:eastAsia="Century Gothic" w:cs="Century Gothic"/>
            <w:b w:val="1"/>
            <w:bCs w:val="1"/>
            <w:noProof w:val="0"/>
            <w:sz w:val="22"/>
            <w:szCs w:val="22"/>
            <w:lang w:val="es-ES"/>
          </w:rPr>
          <w:t xml:space="preserve">Parque Nacional Great </w:t>
        </w:r>
        <w:r w:rsidRPr="653611F2" w:rsidR="358EE2D2">
          <w:rPr>
            <w:rStyle w:val="Hyperlink"/>
            <w:rFonts w:ascii="Century Gothic" w:hAnsi="Century Gothic" w:eastAsia="Century Gothic" w:cs="Century Gothic"/>
            <w:b w:val="1"/>
            <w:bCs w:val="1"/>
            <w:noProof w:val="0"/>
            <w:sz w:val="22"/>
            <w:szCs w:val="22"/>
            <w:lang w:val="es-ES"/>
          </w:rPr>
          <w:t>Smoky</w:t>
        </w:r>
        <w:r w:rsidRPr="653611F2" w:rsidR="358EE2D2">
          <w:rPr>
            <w:rStyle w:val="Hyperlink"/>
            <w:rFonts w:ascii="Century Gothic" w:hAnsi="Century Gothic" w:eastAsia="Century Gothic" w:cs="Century Gothic"/>
            <w:b w:val="1"/>
            <w:bCs w:val="1"/>
            <w:noProof w:val="0"/>
            <w:sz w:val="22"/>
            <w:szCs w:val="22"/>
            <w:lang w:val="es-ES"/>
          </w:rPr>
          <w:t xml:space="preserve"> </w:t>
        </w:r>
        <w:r w:rsidRPr="653611F2" w:rsidR="358EE2D2">
          <w:rPr>
            <w:rStyle w:val="Hyperlink"/>
            <w:rFonts w:ascii="Century Gothic" w:hAnsi="Century Gothic" w:eastAsia="Century Gothic" w:cs="Century Gothic"/>
            <w:b w:val="1"/>
            <w:bCs w:val="1"/>
            <w:noProof w:val="0"/>
            <w:sz w:val="22"/>
            <w:szCs w:val="22"/>
            <w:lang w:val="es-ES"/>
          </w:rPr>
          <w:t>Mountains</w:t>
        </w:r>
      </w:hyperlink>
      <w:r w:rsidRPr="653611F2" w:rsidR="358EE2D2">
        <w:rPr>
          <w:rFonts w:ascii="Century Gothic" w:hAnsi="Century Gothic" w:eastAsia="Century Gothic" w:cs="Century Gothic"/>
          <w:b w:val="1"/>
          <w:bCs w:val="1"/>
          <w:noProof w:val="0"/>
          <w:sz w:val="22"/>
          <w:szCs w:val="22"/>
          <w:lang w:val="es-ES"/>
        </w:rPr>
        <w:t xml:space="preserve"> – Tennessee, Carolina del Norte</w:t>
      </w:r>
      <w:r w:rsidRPr="653611F2" w:rsidR="358EE2D2">
        <w:rPr>
          <w:rFonts w:ascii="Century Gothic" w:hAnsi="Century Gothic" w:eastAsia="Century Gothic" w:cs="Century Gothic"/>
          <w:noProof w:val="0"/>
          <w:sz w:val="22"/>
          <w:szCs w:val="22"/>
          <w:lang w:val="es-ES"/>
        </w:rPr>
        <w:t xml:space="preserve"> — Montañas cubiertas de neblina crean un telón de fondo para una explosión de vida silvestre y 1,500 especies de flores silvestres. Camina o conduce hasta más de una docena de cascadas, o explora cualquiera de las 90 estructuras históricas.</w:t>
      </w:r>
    </w:p>
    <w:p w:rsidR="4D88EE65" w:rsidP="653611F2" w:rsidRDefault="4D88EE65" w14:paraId="13318AED" w14:textId="7DCA7B99">
      <w:pPr>
        <w:pStyle w:val="ListParagraph"/>
        <w:numPr>
          <w:ilvl w:val="0"/>
          <w:numId w:val="34"/>
        </w:numPr>
        <w:spacing w:before="240" w:beforeAutospacing="off" w:after="240" w:afterAutospacing="off"/>
        <w:jc w:val="both"/>
        <w:rPr>
          <w:rFonts w:ascii="Century Gothic" w:hAnsi="Century Gothic" w:eastAsia="Century Gothic" w:cs="Century Gothic"/>
          <w:noProof w:val="0"/>
          <w:sz w:val="22"/>
          <w:szCs w:val="22"/>
          <w:lang w:val="es-ES"/>
        </w:rPr>
      </w:pPr>
      <w:hyperlink r:id="R1a4e823823e04f79">
        <w:r w:rsidRPr="653611F2" w:rsidR="358EE2D2">
          <w:rPr>
            <w:rStyle w:val="Hyperlink"/>
            <w:rFonts w:ascii="Century Gothic" w:hAnsi="Century Gothic" w:eastAsia="Century Gothic" w:cs="Century Gothic"/>
            <w:b w:val="1"/>
            <w:bCs w:val="1"/>
            <w:noProof w:val="0"/>
            <w:sz w:val="22"/>
            <w:szCs w:val="22"/>
            <w:lang w:val="es-ES"/>
          </w:rPr>
          <w:t xml:space="preserve">Parque Estatal </w:t>
        </w:r>
        <w:r w:rsidRPr="653611F2" w:rsidR="358EE2D2">
          <w:rPr>
            <w:rStyle w:val="Hyperlink"/>
            <w:rFonts w:ascii="Century Gothic" w:hAnsi="Century Gothic" w:eastAsia="Century Gothic" w:cs="Century Gothic"/>
            <w:b w:val="1"/>
            <w:bCs w:val="1"/>
            <w:noProof w:val="0"/>
            <w:sz w:val="22"/>
            <w:szCs w:val="22"/>
            <w:lang w:val="es-ES"/>
          </w:rPr>
          <w:t>Hunting</w:t>
        </w:r>
        <w:r w:rsidRPr="653611F2" w:rsidR="358EE2D2">
          <w:rPr>
            <w:rStyle w:val="Hyperlink"/>
            <w:rFonts w:ascii="Century Gothic" w:hAnsi="Century Gothic" w:eastAsia="Century Gothic" w:cs="Century Gothic"/>
            <w:b w:val="1"/>
            <w:bCs w:val="1"/>
            <w:noProof w:val="0"/>
            <w:sz w:val="22"/>
            <w:szCs w:val="22"/>
            <w:lang w:val="es-ES"/>
          </w:rPr>
          <w:t xml:space="preserve"> Island</w:t>
        </w:r>
      </w:hyperlink>
      <w:r w:rsidRPr="653611F2" w:rsidR="358EE2D2">
        <w:rPr>
          <w:rFonts w:ascii="Century Gothic" w:hAnsi="Century Gothic" w:eastAsia="Century Gothic" w:cs="Century Gothic"/>
          <w:b w:val="1"/>
          <w:bCs w:val="1"/>
          <w:noProof w:val="0"/>
          <w:sz w:val="22"/>
          <w:szCs w:val="22"/>
          <w:lang w:val="es-ES"/>
        </w:rPr>
        <w:t xml:space="preserve"> – cerca de Beaufort, Carolina del Sur</w:t>
      </w:r>
      <w:r w:rsidRPr="653611F2" w:rsidR="358EE2D2">
        <w:rPr>
          <w:rFonts w:ascii="Century Gothic" w:hAnsi="Century Gothic" w:eastAsia="Century Gothic" w:cs="Century Gothic"/>
          <w:noProof w:val="0"/>
          <w:sz w:val="22"/>
          <w:szCs w:val="22"/>
          <w:lang w:val="es-ES"/>
        </w:rPr>
        <w:t xml:space="preserve"> — Esta isla costera cuenta con bosques marítimos, playas prístinas, abundante vida silvestre, un faro histórico que puede visitarse hasta la cima y un recorrido de descenso a la playa de cuatro horas que completa la experiencia clásica al aire libre del </w:t>
      </w:r>
      <w:r w:rsidRPr="653611F2" w:rsidR="358EE2D2">
        <w:rPr>
          <w:rFonts w:ascii="Century Gothic" w:hAnsi="Century Gothic" w:eastAsia="Century Gothic" w:cs="Century Gothic"/>
          <w:noProof w:val="0"/>
          <w:sz w:val="22"/>
          <w:szCs w:val="22"/>
          <w:lang w:val="es-ES"/>
        </w:rPr>
        <w:t>Lowcountry</w:t>
      </w:r>
      <w:r w:rsidRPr="653611F2" w:rsidR="358EE2D2">
        <w:rPr>
          <w:rFonts w:ascii="Century Gothic" w:hAnsi="Century Gothic" w:eastAsia="Century Gothic" w:cs="Century Gothic"/>
          <w:noProof w:val="0"/>
          <w:sz w:val="22"/>
          <w:szCs w:val="22"/>
          <w:lang w:val="es-ES"/>
        </w:rPr>
        <w:t>.</w:t>
      </w:r>
    </w:p>
    <w:p w:rsidR="4D88EE65" w:rsidP="653611F2" w:rsidRDefault="4D88EE65" w14:paraId="2E96C3CA" w14:textId="354B4382">
      <w:pPr>
        <w:pStyle w:val="Heading3"/>
        <w:rPr>
          <w:b w:val="1"/>
          <w:bCs w:val="1"/>
          <w:noProof w:val="0"/>
          <w:lang w:val="es-ES"/>
        </w:rPr>
      </w:pPr>
      <w:r w:rsidRPr="653611F2" w:rsidR="358EE2D2">
        <w:rPr>
          <w:b w:val="1"/>
          <w:bCs w:val="1"/>
          <w:noProof w:val="0"/>
          <w:lang w:val="es-ES"/>
        </w:rPr>
        <w:t>Medio Oeste</w:t>
      </w:r>
    </w:p>
    <w:p w:rsidR="4D88EE65" w:rsidP="653611F2" w:rsidRDefault="4D88EE65" w14:paraId="40B996D7" w14:textId="31AA4062">
      <w:pPr>
        <w:pStyle w:val="ListParagraph"/>
        <w:numPr>
          <w:ilvl w:val="0"/>
          <w:numId w:val="35"/>
        </w:numPr>
        <w:spacing w:before="240" w:beforeAutospacing="off" w:after="240" w:afterAutospacing="off"/>
        <w:jc w:val="both"/>
        <w:rPr>
          <w:rFonts w:ascii="Century Gothic" w:hAnsi="Century Gothic" w:eastAsia="Century Gothic" w:cs="Century Gothic"/>
          <w:noProof w:val="0"/>
          <w:sz w:val="22"/>
          <w:szCs w:val="22"/>
          <w:lang w:val="es-ES"/>
        </w:rPr>
      </w:pPr>
      <w:hyperlink r:id="R63612776045c4d5d">
        <w:r w:rsidRPr="653611F2" w:rsidR="358EE2D2">
          <w:rPr>
            <w:rStyle w:val="Hyperlink"/>
            <w:rFonts w:ascii="Century Gothic" w:hAnsi="Century Gothic" w:eastAsia="Century Gothic" w:cs="Century Gothic"/>
            <w:b w:val="1"/>
            <w:bCs w:val="1"/>
            <w:noProof w:val="0"/>
            <w:sz w:val="22"/>
            <w:szCs w:val="22"/>
            <w:lang w:val="es-ES"/>
          </w:rPr>
          <w:t xml:space="preserve">Parque Nacional Isle </w:t>
        </w:r>
        <w:r w:rsidRPr="653611F2" w:rsidR="358EE2D2">
          <w:rPr>
            <w:rStyle w:val="Hyperlink"/>
            <w:rFonts w:ascii="Century Gothic" w:hAnsi="Century Gothic" w:eastAsia="Century Gothic" w:cs="Century Gothic"/>
            <w:b w:val="1"/>
            <w:bCs w:val="1"/>
            <w:noProof w:val="0"/>
            <w:sz w:val="22"/>
            <w:szCs w:val="22"/>
            <w:lang w:val="es-ES"/>
          </w:rPr>
          <w:t>Royale</w:t>
        </w:r>
      </w:hyperlink>
      <w:r w:rsidRPr="653611F2" w:rsidR="358EE2D2">
        <w:rPr>
          <w:rFonts w:ascii="Century Gothic" w:hAnsi="Century Gothic" w:eastAsia="Century Gothic" w:cs="Century Gothic"/>
          <w:b w:val="1"/>
          <w:bCs w:val="1"/>
          <w:noProof w:val="0"/>
          <w:sz w:val="22"/>
          <w:szCs w:val="22"/>
          <w:lang w:val="es-ES"/>
        </w:rPr>
        <w:t xml:space="preserve"> – cerca de Houghton y </w:t>
      </w:r>
      <w:r w:rsidRPr="653611F2" w:rsidR="358EE2D2">
        <w:rPr>
          <w:rFonts w:ascii="Century Gothic" w:hAnsi="Century Gothic" w:eastAsia="Century Gothic" w:cs="Century Gothic"/>
          <w:b w:val="1"/>
          <w:bCs w:val="1"/>
          <w:noProof w:val="0"/>
          <w:sz w:val="22"/>
          <w:szCs w:val="22"/>
          <w:lang w:val="es-ES"/>
        </w:rPr>
        <w:t>Copper</w:t>
      </w:r>
      <w:r w:rsidRPr="653611F2" w:rsidR="358EE2D2">
        <w:rPr>
          <w:rFonts w:ascii="Century Gothic" w:hAnsi="Century Gothic" w:eastAsia="Century Gothic" w:cs="Century Gothic"/>
          <w:b w:val="1"/>
          <w:bCs w:val="1"/>
          <w:noProof w:val="0"/>
          <w:sz w:val="22"/>
          <w:szCs w:val="22"/>
          <w:lang w:val="es-ES"/>
        </w:rPr>
        <w:t xml:space="preserve"> Harbor, Michigan</w:t>
      </w:r>
      <w:r w:rsidRPr="653611F2" w:rsidR="358EE2D2">
        <w:rPr>
          <w:rFonts w:ascii="Century Gothic" w:hAnsi="Century Gothic" w:eastAsia="Century Gothic" w:cs="Century Gothic"/>
          <w:noProof w:val="0"/>
          <w:sz w:val="22"/>
          <w:szCs w:val="22"/>
          <w:lang w:val="es-ES"/>
        </w:rPr>
        <w:t xml:space="preserve"> — Aborda un barco hacia Isle </w:t>
      </w:r>
      <w:r w:rsidRPr="653611F2" w:rsidR="358EE2D2">
        <w:rPr>
          <w:rFonts w:ascii="Century Gothic" w:hAnsi="Century Gothic" w:eastAsia="Century Gothic" w:cs="Century Gothic"/>
          <w:noProof w:val="0"/>
          <w:sz w:val="22"/>
          <w:szCs w:val="22"/>
          <w:lang w:val="es-ES"/>
        </w:rPr>
        <w:t>Royale</w:t>
      </w:r>
      <w:r w:rsidRPr="653611F2" w:rsidR="358EE2D2">
        <w:rPr>
          <w:rFonts w:ascii="Century Gothic" w:hAnsi="Century Gothic" w:eastAsia="Century Gothic" w:cs="Century Gothic"/>
          <w:noProof w:val="0"/>
          <w:sz w:val="22"/>
          <w:szCs w:val="22"/>
          <w:lang w:val="es-ES"/>
        </w:rPr>
        <w:t xml:space="preserve"> y sus islas circundantes en el Lago Superior, el lago de agua dulce más grande del mundo por superficie.</w:t>
      </w:r>
    </w:p>
    <w:p w:rsidR="4D88EE65" w:rsidP="653611F2" w:rsidRDefault="4D88EE65" w14:paraId="3CD30A26" w14:textId="67AA9AC6">
      <w:pPr>
        <w:pStyle w:val="ListParagraph"/>
        <w:numPr>
          <w:ilvl w:val="0"/>
          <w:numId w:val="35"/>
        </w:numPr>
        <w:spacing w:before="240" w:beforeAutospacing="off" w:after="240" w:afterAutospacing="off"/>
        <w:jc w:val="both"/>
        <w:rPr>
          <w:rFonts w:ascii="Century Gothic" w:hAnsi="Century Gothic" w:eastAsia="Century Gothic" w:cs="Century Gothic"/>
          <w:noProof w:val="0"/>
          <w:sz w:val="22"/>
          <w:szCs w:val="22"/>
          <w:lang w:val="es-ES"/>
        </w:rPr>
      </w:pPr>
      <w:hyperlink r:id="Rcb4d3d575b284b8e">
        <w:r w:rsidRPr="653611F2" w:rsidR="358EE2D2">
          <w:rPr>
            <w:rStyle w:val="Hyperlink"/>
            <w:rFonts w:ascii="Century Gothic" w:hAnsi="Century Gothic" w:eastAsia="Century Gothic" w:cs="Century Gothic"/>
            <w:b w:val="1"/>
            <w:bCs w:val="1"/>
            <w:noProof w:val="0"/>
            <w:sz w:val="22"/>
            <w:szCs w:val="22"/>
            <w:lang w:val="es-ES"/>
          </w:rPr>
          <w:t>Parque Nacional Cuyahoga Valley</w:t>
        </w:r>
      </w:hyperlink>
      <w:r w:rsidRPr="653611F2" w:rsidR="358EE2D2">
        <w:rPr>
          <w:rFonts w:ascii="Century Gothic" w:hAnsi="Century Gothic" w:eastAsia="Century Gothic" w:cs="Century Gothic"/>
          <w:b w:val="1"/>
          <w:bCs w:val="1"/>
          <w:noProof w:val="0"/>
          <w:sz w:val="22"/>
          <w:szCs w:val="22"/>
          <w:lang w:val="es-ES"/>
        </w:rPr>
        <w:t xml:space="preserve"> – cerca de Cleveland, Ohio</w:t>
      </w:r>
      <w:r w:rsidRPr="653611F2" w:rsidR="358EE2D2">
        <w:rPr>
          <w:rFonts w:ascii="Century Gothic" w:hAnsi="Century Gothic" w:eastAsia="Century Gothic" w:cs="Century Gothic"/>
          <w:noProof w:val="0"/>
          <w:sz w:val="22"/>
          <w:szCs w:val="22"/>
          <w:lang w:val="es-ES"/>
        </w:rPr>
        <w:t xml:space="preserve"> — Un oasis urbano ubicado entre Cleveland y Akron que cuenta con numerosas cascadas, ferrocarriles escénicos y tranquilos senderos boscosos que evocan otra época, incluido el </w:t>
      </w:r>
      <w:r w:rsidRPr="653611F2" w:rsidR="358EE2D2">
        <w:rPr>
          <w:rFonts w:ascii="Century Gothic" w:hAnsi="Century Gothic" w:eastAsia="Century Gothic" w:cs="Century Gothic"/>
          <w:noProof w:val="0"/>
          <w:sz w:val="22"/>
          <w:szCs w:val="22"/>
          <w:lang w:val="es-ES"/>
        </w:rPr>
        <w:t>Towpath</w:t>
      </w:r>
      <w:r w:rsidRPr="653611F2" w:rsidR="358EE2D2">
        <w:rPr>
          <w:rFonts w:ascii="Century Gothic" w:hAnsi="Century Gothic" w:eastAsia="Century Gothic" w:cs="Century Gothic"/>
          <w:noProof w:val="0"/>
          <w:sz w:val="22"/>
          <w:szCs w:val="22"/>
          <w:lang w:val="es-ES"/>
        </w:rPr>
        <w:t xml:space="preserve"> Trail que sigue la ruta del Canal Ohio y Erie.</w:t>
      </w:r>
    </w:p>
    <w:p w:rsidR="4D88EE65" w:rsidP="653611F2" w:rsidRDefault="4D88EE65" w14:paraId="35687F89" w14:textId="6CE0C0CC">
      <w:pPr>
        <w:pStyle w:val="ListParagraph"/>
        <w:numPr>
          <w:ilvl w:val="0"/>
          <w:numId w:val="35"/>
        </w:numPr>
        <w:spacing w:before="240" w:beforeAutospacing="off" w:after="240" w:afterAutospacing="off"/>
        <w:jc w:val="both"/>
        <w:rPr>
          <w:rFonts w:ascii="Century Gothic" w:hAnsi="Century Gothic" w:eastAsia="Century Gothic" w:cs="Century Gothic"/>
          <w:noProof w:val="0"/>
          <w:sz w:val="22"/>
          <w:szCs w:val="22"/>
          <w:lang w:val="es-ES"/>
        </w:rPr>
      </w:pPr>
      <w:hyperlink r:id="R0dab1adb27d247df">
        <w:r w:rsidRPr="653611F2" w:rsidR="358EE2D2">
          <w:rPr>
            <w:rStyle w:val="Hyperlink"/>
            <w:rFonts w:ascii="Century Gothic" w:hAnsi="Century Gothic" w:eastAsia="Century Gothic" w:cs="Century Gothic"/>
            <w:b w:val="1"/>
            <w:bCs w:val="1"/>
            <w:noProof w:val="0"/>
            <w:sz w:val="22"/>
            <w:szCs w:val="22"/>
            <w:lang w:val="es-ES"/>
          </w:rPr>
          <w:t xml:space="preserve">Parque Nacional Indiana </w:t>
        </w:r>
        <w:r w:rsidRPr="653611F2" w:rsidR="358EE2D2">
          <w:rPr>
            <w:rStyle w:val="Hyperlink"/>
            <w:rFonts w:ascii="Century Gothic" w:hAnsi="Century Gothic" w:eastAsia="Century Gothic" w:cs="Century Gothic"/>
            <w:b w:val="1"/>
            <w:bCs w:val="1"/>
            <w:noProof w:val="0"/>
            <w:sz w:val="22"/>
            <w:szCs w:val="22"/>
            <w:lang w:val="es-ES"/>
          </w:rPr>
          <w:t>Dunes</w:t>
        </w:r>
      </w:hyperlink>
      <w:r w:rsidRPr="653611F2" w:rsidR="358EE2D2">
        <w:rPr>
          <w:rFonts w:ascii="Century Gothic" w:hAnsi="Century Gothic" w:eastAsia="Century Gothic" w:cs="Century Gothic"/>
          <w:b w:val="1"/>
          <w:bCs w:val="1"/>
          <w:noProof w:val="0"/>
          <w:sz w:val="22"/>
          <w:szCs w:val="22"/>
          <w:lang w:val="es-ES"/>
        </w:rPr>
        <w:t xml:space="preserve"> – cerca de Chesterton, Indiana</w:t>
      </w:r>
      <w:r w:rsidRPr="653611F2" w:rsidR="358EE2D2">
        <w:rPr>
          <w:rFonts w:ascii="Century Gothic" w:hAnsi="Century Gothic" w:eastAsia="Century Gothic" w:cs="Century Gothic"/>
          <w:noProof w:val="0"/>
          <w:sz w:val="22"/>
          <w:szCs w:val="22"/>
          <w:lang w:val="es-ES"/>
        </w:rPr>
        <w:t xml:space="preserve"> — Una sorprendente combinación de altas dunas de arena, playas del Lago Michigan y hábitats de pradera únicos que atraen tanto a plantas como a aves.</w:t>
      </w:r>
    </w:p>
    <w:p w:rsidR="4D88EE65" w:rsidP="653611F2" w:rsidRDefault="4D88EE65" w14:paraId="5905DD76" w14:textId="45410073">
      <w:pPr>
        <w:pStyle w:val="ListParagraph"/>
        <w:numPr>
          <w:ilvl w:val="0"/>
          <w:numId w:val="35"/>
        </w:numPr>
        <w:spacing w:before="240" w:beforeAutospacing="off" w:after="240" w:afterAutospacing="off"/>
        <w:jc w:val="both"/>
        <w:rPr>
          <w:rFonts w:ascii="Century Gothic" w:hAnsi="Century Gothic" w:eastAsia="Century Gothic" w:cs="Century Gothic"/>
          <w:noProof w:val="0"/>
          <w:sz w:val="22"/>
          <w:szCs w:val="22"/>
          <w:lang w:val="es-ES"/>
        </w:rPr>
      </w:pPr>
      <w:hyperlink r:id="Rc43cb0ab113448da">
        <w:r w:rsidRPr="653611F2" w:rsidR="358EE2D2">
          <w:rPr>
            <w:rStyle w:val="Hyperlink"/>
            <w:rFonts w:ascii="Century Gothic" w:hAnsi="Century Gothic" w:eastAsia="Century Gothic" w:cs="Century Gothic"/>
            <w:b w:val="1"/>
            <w:bCs w:val="1"/>
            <w:noProof w:val="0"/>
            <w:sz w:val="22"/>
            <w:szCs w:val="22"/>
            <w:lang w:val="es-ES"/>
          </w:rPr>
          <w:t xml:space="preserve">Parque Estatal </w:t>
        </w:r>
        <w:r w:rsidRPr="653611F2" w:rsidR="358EE2D2">
          <w:rPr>
            <w:rStyle w:val="Hyperlink"/>
            <w:rFonts w:ascii="Century Gothic" w:hAnsi="Century Gothic" w:eastAsia="Century Gothic" w:cs="Century Gothic"/>
            <w:b w:val="1"/>
            <w:bCs w:val="1"/>
            <w:noProof w:val="0"/>
            <w:sz w:val="22"/>
            <w:szCs w:val="22"/>
            <w:lang w:val="es-ES"/>
          </w:rPr>
          <w:t>Mackinac</w:t>
        </w:r>
        <w:r w:rsidRPr="653611F2" w:rsidR="358EE2D2">
          <w:rPr>
            <w:rStyle w:val="Hyperlink"/>
            <w:rFonts w:ascii="Century Gothic" w:hAnsi="Century Gothic" w:eastAsia="Century Gothic" w:cs="Century Gothic"/>
            <w:b w:val="1"/>
            <w:bCs w:val="1"/>
            <w:noProof w:val="0"/>
            <w:sz w:val="22"/>
            <w:szCs w:val="22"/>
            <w:lang w:val="es-ES"/>
          </w:rPr>
          <w:t xml:space="preserve"> Island</w:t>
        </w:r>
      </w:hyperlink>
      <w:r w:rsidRPr="653611F2" w:rsidR="358EE2D2">
        <w:rPr>
          <w:rFonts w:ascii="Century Gothic" w:hAnsi="Century Gothic" w:eastAsia="Century Gothic" w:cs="Century Gothic"/>
          <w:b w:val="1"/>
          <w:bCs w:val="1"/>
          <w:noProof w:val="0"/>
          <w:sz w:val="22"/>
          <w:szCs w:val="22"/>
          <w:lang w:val="es-ES"/>
        </w:rPr>
        <w:t xml:space="preserve"> – Michigan</w:t>
      </w:r>
      <w:r w:rsidRPr="653611F2" w:rsidR="358EE2D2">
        <w:rPr>
          <w:rFonts w:ascii="Century Gothic" w:hAnsi="Century Gothic" w:eastAsia="Century Gothic" w:cs="Century Gothic"/>
          <w:noProof w:val="0"/>
          <w:sz w:val="22"/>
          <w:szCs w:val="22"/>
          <w:lang w:val="es-ES"/>
        </w:rPr>
        <w:t xml:space="preserve"> — Con más del 80% de la Isla </w:t>
      </w:r>
      <w:r w:rsidRPr="653611F2" w:rsidR="358EE2D2">
        <w:rPr>
          <w:rFonts w:ascii="Century Gothic" w:hAnsi="Century Gothic" w:eastAsia="Century Gothic" w:cs="Century Gothic"/>
          <w:noProof w:val="0"/>
          <w:sz w:val="22"/>
          <w:szCs w:val="22"/>
          <w:lang w:val="es-ES"/>
        </w:rPr>
        <w:t>Mackinac</w:t>
      </w:r>
      <w:r w:rsidRPr="653611F2" w:rsidR="358EE2D2">
        <w:rPr>
          <w:rFonts w:ascii="Century Gothic" w:hAnsi="Century Gothic" w:eastAsia="Century Gothic" w:cs="Century Gothic"/>
          <w:noProof w:val="0"/>
          <w:sz w:val="22"/>
          <w:szCs w:val="22"/>
          <w:lang w:val="es-ES"/>
        </w:rPr>
        <w:t>, el primer parque estatal de Michigan presume fuertes históricos, acantilados escénicos, cuevas de piedra caliza y millas de caminos para carruajes destinados al senderismo, ciclismo y transporte en carruajes tirados por caballos, todo sin vehículos motorizados para preservar su encanto del siglo XIX.</w:t>
      </w:r>
    </w:p>
    <w:p w:rsidR="4D88EE65" w:rsidP="653611F2" w:rsidRDefault="4D88EE65" w14:paraId="28E108DA" w14:textId="5C44C243">
      <w:pPr>
        <w:pStyle w:val="ListParagraph"/>
        <w:numPr>
          <w:ilvl w:val="0"/>
          <w:numId w:val="35"/>
        </w:numPr>
        <w:spacing w:before="240" w:beforeAutospacing="off" w:after="240" w:afterAutospacing="off"/>
        <w:jc w:val="both"/>
        <w:rPr>
          <w:rFonts w:ascii="Century Gothic" w:hAnsi="Century Gothic" w:eastAsia="Century Gothic" w:cs="Century Gothic"/>
          <w:noProof w:val="0"/>
          <w:sz w:val="22"/>
          <w:szCs w:val="22"/>
          <w:lang w:val="es-ES"/>
        </w:rPr>
      </w:pPr>
      <w:hyperlink r:id="R4323a6f2ab94447f">
        <w:r w:rsidRPr="653611F2" w:rsidR="358EE2D2">
          <w:rPr>
            <w:rStyle w:val="Hyperlink"/>
            <w:rFonts w:ascii="Century Gothic" w:hAnsi="Century Gothic" w:eastAsia="Century Gothic" w:cs="Century Gothic"/>
            <w:b w:val="1"/>
            <w:bCs w:val="1"/>
            <w:noProof w:val="0"/>
            <w:sz w:val="22"/>
            <w:szCs w:val="22"/>
            <w:lang w:val="es-ES"/>
          </w:rPr>
          <w:t xml:space="preserve">Parque Estatal </w:t>
        </w:r>
        <w:r w:rsidRPr="653611F2" w:rsidR="358EE2D2">
          <w:rPr>
            <w:rStyle w:val="Hyperlink"/>
            <w:rFonts w:ascii="Century Gothic" w:hAnsi="Century Gothic" w:eastAsia="Century Gothic" w:cs="Century Gothic"/>
            <w:b w:val="1"/>
            <w:bCs w:val="1"/>
            <w:noProof w:val="0"/>
            <w:sz w:val="22"/>
            <w:szCs w:val="22"/>
            <w:lang w:val="es-ES"/>
          </w:rPr>
          <w:t>Devil’s</w:t>
        </w:r>
        <w:r w:rsidRPr="653611F2" w:rsidR="358EE2D2">
          <w:rPr>
            <w:rStyle w:val="Hyperlink"/>
            <w:rFonts w:ascii="Century Gothic" w:hAnsi="Century Gothic" w:eastAsia="Century Gothic" w:cs="Century Gothic"/>
            <w:b w:val="1"/>
            <w:bCs w:val="1"/>
            <w:noProof w:val="0"/>
            <w:sz w:val="22"/>
            <w:szCs w:val="22"/>
            <w:lang w:val="es-ES"/>
          </w:rPr>
          <w:t xml:space="preserve"> Lake</w:t>
        </w:r>
      </w:hyperlink>
      <w:r w:rsidRPr="653611F2" w:rsidR="358EE2D2">
        <w:rPr>
          <w:rFonts w:ascii="Century Gothic" w:hAnsi="Century Gothic" w:eastAsia="Century Gothic" w:cs="Century Gothic"/>
          <w:b w:val="1"/>
          <w:bCs w:val="1"/>
          <w:noProof w:val="0"/>
          <w:sz w:val="22"/>
          <w:szCs w:val="22"/>
          <w:lang w:val="es-ES"/>
        </w:rPr>
        <w:t xml:space="preserve"> – </w:t>
      </w:r>
      <w:r w:rsidRPr="653611F2" w:rsidR="358EE2D2">
        <w:rPr>
          <w:rFonts w:ascii="Century Gothic" w:hAnsi="Century Gothic" w:eastAsia="Century Gothic" w:cs="Century Gothic"/>
          <w:b w:val="1"/>
          <w:bCs w:val="1"/>
          <w:noProof w:val="0"/>
          <w:sz w:val="22"/>
          <w:szCs w:val="22"/>
          <w:lang w:val="es-ES"/>
        </w:rPr>
        <w:t>Baraboo</w:t>
      </w:r>
      <w:r w:rsidRPr="653611F2" w:rsidR="358EE2D2">
        <w:rPr>
          <w:rFonts w:ascii="Century Gothic" w:hAnsi="Century Gothic" w:eastAsia="Century Gothic" w:cs="Century Gothic"/>
          <w:b w:val="1"/>
          <w:bCs w:val="1"/>
          <w:noProof w:val="0"/>
          <w:sz w:val="22"/>
          <w:szCs w:val="22"/>
          <w:lang w:val="es-ES"/>
        </w:rPr>
        <w:t>, Wisconsin</w:t>
      </w:r>
      <w:r w:rsidRPr="653611F2" w:rsidR="358EE2D2">
        <w:rPr>
          <w:rFonts w:ascii="Century Gothic" w:hAnsi="Century Gothic" w:eastAsia="Century Gothic" w:cs="Century Gothic"/>
          <w:noProof w:val="0"/>
          <w:sz w:val="22"/>
          <w:szCs w:val="22"/>
          <w:lang w:val="es-ES"/>
        </w:rPr>
        <w:t xml:space="preserve"> — Esta belleza agreste en las colinas de </w:t>
      </w:r>
      <w:r w:rsidRPr="653611F2" w:rsidR="358EE2D2">
        <w:rPr>
          <w:rFonts w:ascii="Century Gothic" w:hAnsi="Century Gothic" w:eastAsia="Century Gothic" w:cs="Century Gothic"/>
          <w:noProof w:val="0"/>
          <w:sz w:val="22"/>
          <w:szCs w:val="22"/>
          <w:lang w:val="es-ES"/>
        </w:rPr>
        <w:t>Baraboo</w:t>
      </w:r>
      <w:r w:rsidRPr="653611F2" w:rsidR="358EE2D2">
        <w:rPr>
          <w:rFonts w:ascii="Century Gothic" w:hAnsi="Century Gothic" w:eastAsia="Century Gothic" w:cs="Century Gothic"/>
          <w:noProof w:val="0"/>
          <w:sz w:val="22"/>
          <w:szCs w:val="22"/>
          <w:lang w:val="es-ES"/>
        </w:rPr>
        <w:t xml:space="preserve"> es famosa por sus dramáticos acantilados de cuarcita, lago de aguas cristalinas, una formación rocosa llamada </w:t>
      </w:r>
      <w:r w:rsidRPr="653611F2" w:rsidR="358EE2D2">
        <w:rPr>
          <w:rFonts w:ascii="Century Gothic" w:hAnsi="Century Gothic" w:eastAsia="Century Gothic" w:cs="Century Gothic"/>
          <w:noProof w:val="0"/>
          <w:sz w:val="22"/>
          <w:szCs w:val="22"/>
          <w:lang w:val="es-ES"/>
        </w:rPr>
        <w:t>Devil’s</w:t>
      </w:r>
      <w:r w:rsidRPr="653611F2" w:rsidR="358EE2D2">
        <w:rPr>
          <w:rFonts w:ascii="Century Gothic" w:hAnsi="Century Gothic" w:eastAsia="Century Gothic" w:cs="Century Gothic"/>
          <w:noProof w:val="0"/>
          <w:sz w:val="22"/>
          <w:szCs w:val="22"/>
          <w:lang w:val="es-ES"/>
        </w:rPr>
        <w:t xml:space="preserve"> </w:t>
      </w:r>
      <w:r w:rsidRPr="653611F2" w:rsidR="358EE2D2">
        <w:rPr>
          <w:rFonts w:ascii="Century Gothic" w:hAnsi="Century Gothic" w:eastAsia="Century Gothic" w:cs="Century Gothic"/>
          <w:noProof w:val="0"/>
          <w:sz w:val="22"/>
          <w:szCs w:val="22"/>
          <w:lang w:val="es-ES"/>
        </w:rPr>
        <w:t>Door</w:t>
      </w:r>
      <w:r w:rsidRPr="653611F2" w:rsidR="358EE2D2">
        <w:rPr>
          <w:rFonts w:ascii="Century Gothic" w:hAnsi="Century Gothic" w:eastAsia="Century Gothic" w:cs="Century Gothic"/>
          <w:noProof w:val="0"/>
          <w:sz w:val="22"/>
          <w:szCs w:val="22"/>
          <w:lang w:val="es-ES"/>
        </w:rPr>
        <w:t xml:space="preserve"> y extensos senderos que conducen a vistas impresionantes.</w:t>
      </w:r>
    </w:p>
    <w:p w:rsidR="4D88EE65" w:rsidP="653611F2" w:rsidRDefault="4D88EE65" w14:paraId="460BDC8F" w14:textId="111944F2">
      <w:pPr>
        <w:pStyle w:val="ListParagraph"/>
        <w:numPr>
          <w:ilvl w:val="0"/>
          <w:numId w:val="35"/>
        </w:numPr>
        <w:spacing w:before="240" w:beforeAutospacing="off" w:after="240" w:afterAutospacing="off"/>
        <w:jc w:val="both"/>
        <w:rPr>
          <w:rFonts w:ascii="Century Gothic" w:hAnsi="Century Gothic" w:eastAsia="Century Gothic" w:cs="Century Gothic"/>
          <w:noProof w:val="0"/>
          <w:sz w:val="22"/>
          <w:szCs w:val="22"/>
          <w:lang w:val="es-ES"/>
        </w:rPr>
      </w:pPr>
      <w:hyperlink r:id="R0b4df2296d634cf1">
        <w:r w:rsidRPr="653611F2" w:rsidR="358EE2D2">
          <w:rPr>
            <w:rStyle w:val="Hyperlink"/>
            <w:rFonts w:ascii="Century Gothic" w:hAnsi="Century Gothic" w:eastAsia="Century Gothic" w:cs="Century Gothic"/>
            <w:b w:val="1"/>
            <w:bCs w:val="1"/>
            <w:noProof w:val="0"/>
            <w:sz w:val="22"/>
            <w:szCs w:val="22"/>
            <w:lang w:val="es-ES"/>
          </w:rPr>
          <w:t>Parque Estatal Adeline Jay Geo-Karis Illinois Beach</w:t>
        </w:r>
      </w:hyperlink>
      <w:r w:rsidRPr="653611F2" w:rsidR="358EE2D2">
        <w:rPr>
          <w:rFonts w:ascii="Century Gothic" w:hAnsi="Century Gothic" w:eastAsia="Century Gothic" w:cs="Century Gothic"/>
          <w:b w:val="1"/>
          <w:bCs w:val="1"/>
          <w:noProof w:val="0"/>
          <w:sz w:val="22"/>
          <w:szCs w:val="22"/>
          <w:lang w:val="es-ES"/>
        </w:rPr>
        <w:t xml:space="preserve"> – Zion, Illinois</w:t>
      </w:r>
      <w:r w:rsidRPr="653611F2" w:rsidR="358EE2D2">
        <w:rPr>
          <w:rFonts w:ascii="Century Gothic" w:hAnsi="Century Gothic" w:eastAsia="Century Gothic" w:cs="Century Gothic"/>
          <w:noProof w:val="0"/>
          <w:sz w:val="22"/>
          <w:szCs w:val="22"/>
          <w:lang w:val="es-ES"/>
        </w:rPr>
        <w:t xml:space="preserve"> — Este parque estatal, que se extiende a lo largo de las orillas del Lago Michigan, ofrece playas de arena, marismas y dunas, además de senderos para caminar y andar en bicicleta, natación, observación de aves y la experiencia de contemplar la inmensidad del lago.</w:t>
      </w:r>
    </w:p>
    <w:p w:rsidR="4D88EE65" w:rsidP="653611F2" w:rsidRDefault="4D88EE65" w14:paraId="2F7F42A7" w14:textId="0706DB1D">
      <w:pPr>
        <w:pStyle w:val="Heading3"/>
        <w:rPr>
          <w:b w:val="1"/>
          <w:bCs w:val="1"/>
          <w:noProof w:val="0"/>
          <w:lang w:val="es-ES"/>
        </w:rPr>
      </w:pPr>
      <w:r w:rsidRPr="653611F2" w:rsidR="358EE2D2">
        <w:rPr>
          <w:b w:val="1"/>
          <w:bCs w:val="1"/>
          <w:noProof w:val="0"/>
          <w:lang w:val="es-ES"/>
        </w:rPr>
        <w:t>Montaña</w:t>
      </w:r>
    </w:p>
    <w:p w:rsidR="4D88EE65" w:rsidP="653611F2" w:rsidRDefault="4D88EE65" w14:paraId="0DD63A78" w14:textId="585823E7">
      <w:pPr>
        <w:pStyle w:val="ListParagraph"/>
        <w:numPr>
          <w:ilvl w:val="0"/>
          <w:numId w:val="36"/>
        </w:numPr>
        <w:spacing w:before="240" w:beforeAutospacing="off" w:after="240" w:afterAutospacing="off"/>
        <w:jc w:val="both"/>
        <w:rPr>
          <w:rFonts w:ascii="Century Gothic" w:hAnsi="Century Gothic" w:eastAsia="Century Gothic" w:cs="Century Gothic"/>
          <w:noProof w:val="0"/>
          <w:sz w:val="22"/>
          <w:szCs w:val="22"/>
          <w:lang w:val="es-ES"/>
        </w:rPr>
      </w:pPr>
      <w:hyperlink r:id="R5c9e3bab3cb644e0">
        <w:r w:rsidRPr="653611F2" w:rsidR="358EE2D2">
          <w:rPr>
            <w:rStyle w:val="Hyperlink"/>
            <w:rFonts w:ascii="Century Gothic" w:hAnsi="Century Gothic" w:eastAsia="Century Gothic" w:cs="Century Gothic"/>
            <w:b w:val="1"/>
            <w:bCs w:val="1"/>
            <w:noProof w:val="0"/>
            <w:sz w:val="22"/>
            <w:szCs w:val="22"/>
            <w:lang w:val="es-ES"/>
          </w:rPr>
          <w:t xml:space="preserve">Parque Estatal </w:t>
        </w:r>
        <w:r w:rsidRPr="653611F2" w:rsidR="358EE2D2">
          <w:rPr>
            <w:rStyle w:val="Hyperlink"/>
            <w:rFonts w:ascii="Century Gothic" w:hAnsi="Century Gothic" w:eastAsia="Century Gothic" w:cs="Century Gothic"/>
            <w:b w:val="1"/>
            <w:bCs w:val="1"/>
            <w:noProof w:val="0"/>
            <w:sz w:val="22"/>
            <w:szCs w:val="22"/>
            <w:lang w:val="es-ES"/>
          </w:rPr>
          <w:t>Custer</w:t>
        </w:r>
      </w:hyperlink>
      <w:r w:rsidRPr="653611F2" w:rsidR="358EE2D2">
        <w:rPr>
          <w:rFonts w:ascii="Century Gothic" w:hAnsi="Century Gothic" w:eastAsia="Century Gothic" w:cs="Century Gothic"/>
          <w:b w:val="1"/>
          <w:bCs w:val="1"/>
          <w:noProof w:val="0"/>
          <w:sz w:val="22"/>
          <w:szCs w:val="22"/>
          <w:lang w:val="es-ES"/>
        </w:rPr>
        <w:t xml:space="preserve"> – </w:t>
      </w:r>
      <w:r w:rsidRPr="653611F2" w:rsidR="358EE2D2">
        <w:rPr>
          <w:rFonts w:ascii="Century Gothic" w:hAnsi="Century Gothic" w:eastAsia="Century Gothic" w:cs="Century Gothic"/>
          <w:b w:val="1"/>
          <w:bCs w:val="1"/>
          <w:noProof w:val="0"/>
          <w:sz w:val="22"/>
          <w:szCs w:val="22"/>
          <w:lang w:val="es-ES"/>
        </w:rPr>
        <w:t>Custer</w:t>
      </w:r>
      <w:r w:rsidRPr="653611F2" w:rsidR="358EE2D2">
        <w:rPr>
          <w:rFonts w:ascii="Century Gothic" w:hAnsi="Century Gothic" w:eastAsia="Century Gothic" w:cs="Century Gothic"/>
          <w:b w:val="1"/>
          <w:bCs w:val="1"/>
          <w:noProof w:val="0"/>
          <w:sz w:val="22"/>
          <w:szCs w:val="22"/>
          <w:lang w:val="es-ES"/>
        </w:rPr>
        <w:t>, Dakota del Sur</w:t>
      </w:r>
      <w:r w:rsidRPr="653611F2" w:rsidR="358EE2D2">
        <w:rPr>
          <w:rFonts w:ascii="Century Gothic" w:hAnsi="Century Gothic" w:eastAsia="Century Gothic" w:cs="Century Gothic"/>
          <w:noProof w:val="0"/>
          <w:sz w:val="22"/>
          <w:szCs w:val="22"/>
          <w:lang w:val="es-ES"/>
        </w:rPr>
        <w:t xml:space="preserve"> — Manadas de bisontes recorren los picos de granito de las Black </w:t>
      </w:r>
      <w:r w:rsidRPr="653611F2" w:rsidR="358EE2D2">
        <w:rPr>
          <w:rFonts w:ascii="Century Gothic" w:hAnsi="Century Gothic" w:eastAsia="Century Gothic" w:cs="Century Gothic"/>
          <w:noProof w:val="0"/>
          <w:sz w:val="22"/>
          <w:szCs w:val="22"/>
          <w:lang w:val="es-ES"/>
        </w:rPr>
        <w:t>Hills</w:t>
      </w:r>
      <w:r w:rsidRPr="653611F2" w:rsidR="358EE2D2">
        <w:rPr>
          <w:rFonts w:ascii="Century Gothic" w:hAnsi="Century Gothic" w:eastAsia="Century Gothic" w:cs="Century Gothic"/>
          <w:noProof w:val="0"/>
          <w:sz w:val="22"/>
          <w:szCs w:val="22"/>
          <w:lang w:val="es-ES"/>
        </w:rPr>
        <w:t xml:space="preserve">, mientras que la carretera panorámica </w:t>
      </w:r>
      <w:r w:rsidRPr="653611F2" w:rsidR="358EE2D2">
        <w:rPr>
          <w:rFonts w:ascii="Century Gothic" w:hAnsi="Century Gothic" w:eastAsia="Century Gothic" w:cs="Century Gothic"/>
          <w:noProof w:val="0"/>
          <w:sz w:val="22"/>
          <w:szCs w:val="22"/>
          <w:lang w:val="es-ES"/>
        </w:rPr>
        <w:t>Needles</w:t>
      </w:r>
      <w:r w:rsidRPr="653611F2" w:rsidR="358EE2D2">
        <w:rPr>
          <w:rFonts w:ascii="Century Gothic" w:hAnsi="Century Gothic" w:eastAsia="Century Gothic" w:cs="Century Gothic"/>
          <w:noProof w:val="0"/>
          <w:sz w:val="22"/>
          <w:szCs w:val="22"/>
          <w:lang w:val="es-ES"/>
        </w:rPr>
        <w:t xml:space="preserve"> </w:t>
      </w:r>
      <w:r w:rsidRPr="653611F2" w:rsidR="358EE2D2">
        <w:rPr>
          <w:rFonts w:ascii="Century Gothic" w:hAnsi="Century Gothic" w:eastAsia="Century Gothic" w:cs="Century Gothic"/>
          <w:noProof w:val="0"/>
          <w:sz w:val="22"/>
          <w:szCs w:val="22"/>
          <w:lang w:val="es-ES"/>
        </w:rPr>
        <w:t>Highway</w:t>
      </w:r>
      <w:r w:rsidRPr="653611F2" w:rsidR="358EE2D2">
        <w:rPr>
          <w:rFonts w:ascii="Century Gothic" w:hAnsi="Century Gothic" w:eastAsia="Century Gothic" w:cs="Century Gothic"/>
          <w:noProof w:val="0"/>
          <w:sz w:val="22"/>
          <w:szCs w:val="22"/>
          <w:lang w:val="es-ES"/>
        </w:rPr>
        <w:t xml:space="preserve"> ofrece recorridos escénicos impactantes en esta experiencia clásica de montaña y pradera.</w:t>
      </w:r>
    </w:p>
    <w:p w:rsidR="4D88EE65" w:rsidP="653611F2" w:rsidRDefault="4D88EE65" w14:paraId="4F3E97FB" w14:textId="10EDEA54">
      <w:pPr>
        <w:pStyle w:val="ListParagraph"/>
        <w:numPr>
          <w:ilvl w:val="0"/>
          <w:numId w:val="36"/>
        </w:numPr>
        <w:spacing w:before="240" w:beforeAutospacing="off" w:after="240" w:afterAutospacing="off"/>
        <w:jc w:val="both"/>
        <w:rPr>
          <w:rFonts w:ascii="Century Gothic" w:hAnsi="Century Gothic" w:eastAsia="Century Gothic" w:cs="Century Gothic"/>
          <w:noProof w:val="0"/>
          <w:sz w:val="22"/>
          <w:szCs w:val="22"/>
          <w:lang w:val="es-ES"/>
        </w:rPr>
      </w:pPr>
      <w:hyperlink r:id="R2ba7fdd9af644a26">
        <w:r w:rsidRPr="653611F2" w:rsidR="358EE2D2">
          <w:rPr>
            <w:rStyle w:val="Hyperlink"/>
            <w:rFonts w:ascii="Century Gothic" w:hAnsi="Century Gothic" w:eastAsia="Century Gothic" w:cs="Century Gothic"/>
            <w:b w:val="1"/>
            <w:bCs w:val="1"/>
            <w:noProof w:val="0"/>
            <w:sz w:val="22"/>
            <w:szCs w:val="22"/>
            <w:lang w:val="es-ES"/>
          </w:rPr>
          <w:t xml:space="preserve">Parque Estatal </w:t>
        </w:r>
        <w:r w:rsidRPr="653611F2" w:rsidR="358EE2D2">
          <w:rPr>
            <w:rStyle w:val="Hyperlink"/>
            <w:rFonts w:ascii="Century Gothic" w:hAnsi="Century Gothic" w:eastAsia="Century Gothic" w:cs="Century Gothic"/>
            <w:b w:val="1"/>
            <w:bCs w:val="1"/>
            <w:noProof w:val="0"/>
            <w:sz w:val="22"/>
            <w:szCs w:val="22"/>
            <w:lang w:val="es-ES"/>
          </w:rPr>
          <w:t>Boysen</w:t>
        </w:r>
      </w:hyperlink>
      <w:r w:rsidRPr="653611F2" w:rsidR="358EE2D2">
        <w:rPr>
          <w:rFonts w:ascii="Century Gothic" w:hAnsi="Century Gothic" w:eastAsia="Century Gothic" w:cs="Century Gothic"/>
          <w:b w:val="1"/>
          <w:bCs w:val="1"/>
          <w:noProof w:val="0"/>
          <w:sz w:val="22"/>
          <w:szCs w:val="22"/>
          <w:lang w:val="es-ES"/>
        </w:rPr>
        <w:t xml:space="preserve"> – </w:t>
      </w:r>
      <w:r w:rsidRPr="653611F2" w:rsidR="358EE2D2">
        <w:rPr>
          <w:rFonts w:ascii="Century Gothic" w:hAnsi="Century Gothic" w:eastAsia="Century Gothic" w:cs="Century Gothic"/>
          <w:b w:val="1"/>
          <w:bCs w:val="1"/>
          <w:noProof w:val="0"/>
          <w:sz w:val="22"/>
          <w:szCs w:val="22"/>
          <w:lang w:val="es-ES"/>
        </w:rPr>
        <w:t>Shoshoni</w:t>
      </w:r>
      <w:r w:rsidRPr="653611F2" w:rsidR="358EE2D2">
        <w:rPr>
          <w:rFonts w:ascii="Century Gothic" w:hAnsi="Century Gothic" w:eastAsia="Century Gothic" w:cs="Century Gothic"/>
          <w:b w:val="1"/>
          <w:bCs w:val="1"/>
          <w:noProof w:val="0"/>
          <w:sz w:val="22"/>
          <w:szCs w:val="22"/>
          <w:lang w:val="es-ES"/>
        </w:rPr>
        <w:t>, Wyoming</w:t>
      </w:r>
      <w:r w:rsidRPr="653611F2" w:rsidR="358EE2D2">
        <w:rPr>
          <w:rFonts w:ascii="Century Gothic" w:hAnsi="Century Gothic" w:eastAsia="Century Gothic" w:cs="Century Gothic"/>
          <w:noProof w:val="0"/>
          <w:sz w:val="22"/>
          <w:szCs w:val="22"/>
          <w:lang w:val="es-ES"/>
        </w:rPr>
        <w:t xml:space="preserve"> — Ubicado a lo largo del embalse </w:t>
      </w:r>
      <w:r w:rsidRPr="653611F2" w:rsidR="358EE2D2">
        <w:rPr>
          <w:rFonts w:ascii="Century Gothic" w:hAnsi="Century Gothic" w:eastAsia="Century Gothic" w:cs="Century Gothic"/>
          <w:noProof w:val="0"/>
          <w:sz w:val="22"/>
          <w:szCs w:val="22"/>
          <w:lang w:val="es-ES"/>
        </w:rPr>
        <w:t>Boysen</w:t>
      </w:r>
      <w:r w:rsidRPr="653611F2" w:rsidR="358EE2D2">
        <w:rPr>
          <w:rFonts w:ascii="Century Gothic" w:hAnsi="Century Gothic" w:eastAsia="Century Gothic" w:cs="Century Gothic"/>
          <w:noProof w:val="0"/>
          <w:sz w:val="22"/>
          <w:szCs w:val="22"/>
          <w:lang w:val="es-ES"/>
        </w:rPr>
        <w:t xml:space="preserve"> y el río </w:t>
      </w:r>
      <w:r w:rsidRPr="653611F2" w:rsidR="358EE2D2">
        <w:rPr>
          <w:rFonts w:ascii="Century Gothic" w:hAnsi="Century Gothic" w:eastAsia="Century Gothic" w:cs="Century Gothic"/>
          <w:noProof w:val="0"/>
          <w:sz w:val="22"/>
          <w:szCs w:val="22"/>
          <w:lang w:val="es-ES"/>
        </w:rPr>
        <w:t>Wind</w:t>
      </w:r>
      <w:r w:rsidRPr="653611F2" w:rsidR="358EE2D2">
        <w:rPr>
          <w:rFonts w:ascii="Century Gothic" w:hAnsi="Century Gothic" w:eastAsia="Century Gothic" w:cs="Century Gothic"/>
          <w:noProof w:val="0"/>
          <w:sz w:val="22"/>
          <w:szCs w:val="22"/>
          <w:lang w:val="es-ES"/>
        </w:rPr>
        <w:t xml:space="preserve">, este parque ofrece actividades de navegación, pesca, senderismo y vistas escénicas de las montañas </w:t>
      </w:r>
      <w:r w:rsidRPr="653611F2" w:rsidR="358EE2D2">
        <w:rPr>
          <w:rFonts w:ascii="Century Gothic" w:hAnsi="Century Gothic" w:eastAsia="Century Gothic" w:cs="Century Gothic"/>
          <w:noProof w:val="0"/>
          <w:sz w:val="22"/>
          <w:szCs w:val="22"/>
          <w:lang w:val="es-ES"/>
        </w:rPr>
        <w:t>Wind</w:t>
      </w:r>
      <w:r w:rsidRPr="653611F2" w:rsidR="358EE2D2">
        <w:rPr>
          <w:rFonts w:ascii="Century Gothic" w:hAnsi="Century Gothic" w:eastAsia="Century Gothic" w:cs="Century Gothic"/>
          <w:noProof w:val="0"/>
          <w:sz w:val="22"/>
          <w:szCs w:val="22"/>
          <w:lang w:val="es-ES"/>
        </w:rPr>
        <w:t xml:space="preserve"> </w:t>
      </w:r>
      <w:r w:rsidRPr="653611F2" w:rsidR="358EE2D2">
        <w:rPr>
          <w:rFonts w:ascii="Century Gothic" w:hAnsi="Century Gothic" w:eastAsia="Century Gothic" w:cs="Century Gothic"/>
          <w:noProof w:val="0"/>
          <w:sz w:val="22"/>
          <w:szCs w:val="22"/>
          <w:lang w:val="es-ES"/>
        </w:rPr>
        <w:t>River</w:t>
      </w:r>
      <w:r w:rsidRPr="653611F2" w:rsidR="358EE2D2">
        <w:rPr>
          <w:rFonts w:ascii="Century Gothic" w:hAnsi="Century Gothic" w:eastAsia="Century Gothic" w:cs="Century Gothic"/>
          <w:noProof w:val="0"/>
          <w:sz w:val="22"/>
          <w:szCs w:val="22"/>
          <w:lang w:val="es-ES"/>
        </w:rPr>
        <w:t xml:space="preserve"> y formaciones de roca roja circundantes.</w:t>
      </w:r>
    </w:p>
    <w:p w:rsidR="4D88EE65" w:rsidP="653611F2" w:rsidRDefault="4D88EE65" w14:paraId="3F5AA0E1" w14:textId="0202EFF1">
      <w:pPr>
        <w:pStyle w:val="ListParagraph"/>
        <w:numPr>
          <w:ilvl w:val="0"/>
          <w:numId w:val="36"/>
        </w:numPr>
        <w:spacing w:before="240" w:beforeAutospacing="off" w:after="240" w:afterAutospacing="off"/>
        <w:jc w:val="both"/>
        <w:rPr>
          <w:rFonts w:ascii="Century Gothic" w:hAnsi="Century Gothic" w:eastAsia="Century Gothic" w:cs="Century Gothic"/>
          <w:noProof w:val="0"/>
          <w:sz w:val="22"/>
          <w:szCs w:val="22"/>
          <w:lang w:val="es-ES"/>
        </w:rPr>
      </w:pPr>
      <w:hyperlink r:id="R648df1e30dfc40d2">
        <w:r w:rsidRPr="653611F2" w:rsidR="358EE2D2">
          <w:rPr>
            <w:rStyle w:val="Hyperlink"/>
            <w:rFonts w:ascii="Century Gothic" w:hAnsi="Century Gothic" w:eastAsia="Century Gothic" w:cs="Century Gothic"/>
            <w:b w:val="1"/>
            <w:bCs w:val="1"/>
            <w:noProof w:val="0"/>
            <w:sz w:val="22"/>
            <w:szCs w:val="22"/>
            <w:lang w:val="es-ES"/>
          </w:rPr>
          <w:t xml:space="preserve">Parque Nacional Great </w:t>
        </w:r>
        <w:r w:rsidRPr="653611F2" w:rsidR="358EE2D2">
          <w:rPr>
            <w:rStyle w:val="Hyperlink"/>
            <w:rFonts w:ascii="Century Gothic" w:hAnsi="Century Gothic" w:eastAsia="Century Gothic" w:cs="Century Gothic"/>
            <w:b w:val="1"/>
            <w:bCs w:val="1"/>
            <w:noProof w:val="0"/>
            <w:sz w:val="22"/>
            <w:szCs w:val="22"/>
            <w:lang w:val="es-ES"/>
          </w:rPr>
          <w:t>Sand</w:t>
        </w:r>
        <w:r w:rsidRPr="653611F2" w:rsidR="358EE2D2">
          <w:rPr>
            <w:rStyle w:val="Hyperlink"/>
            <w:rFonts w:ascii="Century Gothic" w:hAnsi="Century Gothic" w:eastAsia="Century Gothic" w:cs="Century Gothic"/>
            <w:b w:val="1"/>
            <w:bCs w:val="1"/>
            <w:noProof w:val="0"/>
            <w:sz w:val="22"/>
            <w:szCs w:val="22"/>
            <w:lang w:val="es-ES"/>
          </w:rPr>
          <w:t xml:space="preserve"> </w:t>
        </w:r>
        <w:r w:rsidRPr="653611F2" w:rsidR="358EE2D2">
          <w:rPr>
            <w:rStyle w:val="Hyperlink"/>
            <w:rFonts w:ascii="Century Gothic" w:hAnsi="Century Gothic" w:eastAsia="Century Gothic" w:cs="Century Gothic"/>
            <w:b w:val="1"/>
            <w:bCs w:val="1"/>
            <w:noProof w:val="0"/>
            <w:sz w:val="22"/>
            <w:szCs w:val="22"/>
            <w:lang w:val="es-ES"/>
          </w:rPr>
          <w:t>Dunes</w:t>
        </w:r>
      </w:hyperlink>
      <w:r w:rsidRPr="653611F2" w:rsidR="358EE2D2">
        <w:rPr>
          <w:rFonts w:ascii="Century Gothic" w:hAnsi="Century Gothic" w:eastAsia="Century Gothic" w:cs="Century Gothic"/>
          <w:b w:val="1"/>
          <w:bCs w:val="1"/>
          <w:noProof w:val="0"/>
          <w:sz w:val="22"/>
          <w:szCs w:val="22"/>
          <w:lang w:val="es-ES"/>
        </w:rPr>
        <w:t xml:space="preserve"> – Mosca, Colorado</w:t>
      </w:r>
      <w:r w:rsidRPr="653611F2" w:rsidR="358EE2D2">
        <w:rPr>
          <w:rFonts w:ascii="Century Gothic" w:hAnsi="Century Gothic" w:eastAsia="Century Gothic" w:cs="Century Gothic"/>
          <w:noProof w:val="0"/>
          <w:sz w:val="22"/>
          <w:szCs w:val="22"/>
          <w:lang w:val="es-ES"/>
        </w:rPr>
        <w:t xml:space="preserve"> — Las dunas de arena más altas de Estados Unidos se elevan a más de 8,000 pies de altitud frente a las montañas Sangre de Cristo, con lagos alpinos y tundra. El </w:t>
      </w:r>
      <w:r w:rsidRPr="653611F2" w:rsidR="358EE2D2">
        <w:rPr>
          <w:rFonts w:ascii="Century Gothic" w:hAnsi="Century Gothic" w:eastAsia="Century Gothic" w:cs="Century Gothic"/>
          <w:noProof w:val="0"/>
          <w:sz w:val="22"/>
          <w:szCs w:val="22"/>
          <w:lang w:val="es-ES"/>
        </w:rPr>
        <w:t>sandboard</w:t>
      </w:r>
      <w:r w:rsidRPr="653611F2" w:rsidR="358EE2D2">
        <w:rPr>
          <w:rFonts w:ascii="Century Gothic" w:hAnsi="Century Gothic" w:eastAsia="Century Gothic" w:cs="Century Gothic"/>
          <w:noProof w:val="0"/>
          <w:sz w:val="22"/>
          <w:szCs w:val="22"/>
          <w:lang w:val="es-ES"/>
        </w:rPr>
        <w:t xml:space="preserve"> y la observación de estrellas en este parque certificado como International </w:t>
      </w:r>
      <w:r w:rsidRPr="653611F2" w:rsidR="358EE2D2">
        <w:rPr>
          <w:rFonts w:ascii="Century Gothic" w:hAnsi="Century Gothic" w:eastAsia="Century Gothic" w:cs="Century Gothic"/>
          <w:noProof w:val="0"/>
          <w:sz w:val="22"/>
          <w:szCs w:val="22"/>
          <w:lang w:val="es-ES"/>
        </w:rPr>
        <w:t>Dark</w:t>
      </w:r>
      <w:r w:rsidRPr="653611F2" w:rsidR="358EE2D2">
        <w:rPr>
          <w:rFonts w:ascii="Century Gothic" w:hAnsi="Century Gothic" w:eastAsia="Century Gothic" w:cs="Century Gothic"/>
          <w:noProof w:val="0"/>
          <w:sz w:val="22"/>
          <w:szCs w:val="22"/>
          <w:lang w:val="es-ES"/>
        </w:rPr>
        <w:t xml:space="preserve"> </w:t>
      </w:r>
      <w:r w:rsidRPr="653611F2" w:rsidR="358EE2D2">
        <w:rPr>
          <w:rFonts w:ascii="Century Gothic" w:hAnsi="Century Gothic" w:eastAsia="Century Gothic" w:cs="Century Gothic"/>
          <w:noProof w:val="0"/>
          <w:sz w:val="22"/>
          <w:szCs w:val="22"/>
          <w:lang w:val="es-ES"/>
        </w:rPr>
        <w:t>Sky</w:t>
      </w:r>
      <w:r w:rsidRPr="653611F2" w:rsidR="358EE2D2">
        <w:rPr>
          <w:rFonts w:ascii="Century Gothic" w:hAnsi="Century Gothic" w:eastAsia="Century Gothic" w:cs="Century Gothic"/>
          <w:noProof w:val="0"/>
          <w:sz w:val="22"/>
          <w:szCs w:val="22"/>
          <w:lang w:val="es-ES"/>
        </w:rPr>
        <w:t xml:space="preserve"> son experiencias inolvidables.</w:t>
      </w:r>
    </w:p>
    <w:p w:rsidR="4D88EE65" w:rsidP="653611F2" w:rsidRDefault="4D88EE65" w14:paraId="591B8E91" w14:textId="16A35457">
      <w:pPr>
        <w:pStyle w:val="ListParagraph"/>
        <w:numPr>
          <w:ilvl w:val="0"/>
          <w:numId w:val="36"/>
        </w:numPr>
        <w:spacing w:before="240" w:beforeAutospacing="off" w:after="240" w:afterAutospacing="off"/>
        <w:jc w:val="both"/>
        <w:rPr>
          <w:rFonts w:ascii="Century Gothic" w:hAnsi="Century Gothic" w:eastAsia="Century Gothic" w:cs="Century Gothic"/>
          <w:noProof w:val="0"/>
          <w:sz w:val="22"/>
          <w:szCs w:val="22"/>
          <w:lang w:val="es-ES"/>
        </w:rPr>
      </w:pPr>
      <w:hyperlink r:id="Ra318642500a64730">
        <w:r w:rsidRPr="653611F2" w:rsidR="358EE2D2">
          <w:rPr>
            <w:rStyle w:val="Hyperlink"/>
            <w:rFonts w:ascii="Century Gothic" w:hAnsi="Century Gothic" w:eastAsia="Century Gothic" w:cs="Century Gothic"/>
            <w:b w:val="1"/>
            <w:bCs w:val="1"/>
            <w:noProof w:val="0"/>
            <w:sz w:val="22"/>
            <w:szCs w:val="22"/>
            <w:lang w:val="es-ES"/>
          </w:rPr>
          <w:t>Parque Nacional Mesa Verde</w:t>
        </w:r>
      </w:hyperlink>
      <w:r w:rsidRPr="653611F2" w:rsidR="358EE2D2">
        <w:rPr>
          <w:rFonts w:ascii="Century Gothic" w:hAnsi="Century Gothic" w:eastAsia="Century Gothic" w:cs="Century Gothic"/>
          <w:b w:val="1"/>
          <w:bCs w:val="1"/>
          <w:noProof w:val="0"/>
          <w:sz w:val="22"/>
          <w:szCs w:val="22"/>
          <w:lang w:val="es-ES"/>
        </w:rPr>
        <w:t xml:space="preserve"> – Colorado</w:t>
      </w:r>
      <w:r w:rsidRPr="653611F2" w:rsidR="358EE2D2">
        <w:rPr>
          <w:rFonts w:ascii="Century Gothic" w:hAnsi="Century Gothic" w:eastAsia="Century Gothic" w:cs="Century Gothic"/>
          <w:noProof w:val="0"/>
          <w:sz w:val="22"/>
          <w:szCs w:val="22"/>
          <w:lang w:val="es-ES"/>
        </w:rPr>
        <w:t xml:space="preserve"> — Antiguas viviendas en acantilados construidas por pueblos ancestrales preservan el ingenio indígena de múltiples tribus en este Sitio de Patrimonio Mundial, donde los microclimas favorecen especies de vegetación e insectos que no existen en ningún otro lugar del planeta.</w:t>
      </w:r>
    </w:p>
    <w:p w:rsidR="4D88EE65" w:rsidP="653611F2" w:rsidRDefault="4D88EE65" w14:paraId="667C74A9" w14:textId="73397B5C">
      <w:pPr>
        <w:pStyle w:val="ListParagraph"/>
        <w:numPr>
          <w:ilvl w:val="0"/>
          <w:numId w:val="36"/>
        </w:numPr>
        <w:spacing w:before="240" w:beforeAutospacing="off" w:after="240" w:afterAutospacing="off"/>
        <w:jc w:val="both"/>
        <w:rPr>
          <w:rFonts w:ascii="Century Gothic" w:hAnsi="Century Gothic" w:eastAsia="Century Gothic" w:cs="Century Gothic"/>
          <w:noProof w:val="0"/>
          <w:sz w:val="22"/>
          <w:szCs w:val="22"/>
          <w:lang w:val="es-ES"/>
        </w:rPr>
      </w:pPr>
      <w:hyperlink r:id="Redc07cbc758e432e">
        <w:r w:rsidRPr="653611F2" w:rsidR="358EE2D2">
          <w:rPr>
            <w:rStyle w:val="Hyperlink"/>
            <w:rFonts w:ascii="Century Gothic" w:hAnsi="Century Gothic" w:eastAsia="Century Gothic" w:cs="Century Gothic"/>
            <w:b w:val="1"/>
            <w:bCs w:val="1"/>
            <w:noProof w:val="0"/>
            <w:sz w:val="22"/>
            <w:szCs w:val="22"/>
            <w:lang w:val="es-ES"/>
          </w:rPr>
          <w:t>Parque Estatal Bear Lake</w:t>
        </w:r>
      </w:hyperlink>
      <w:r w:rsidRPr="653611F2" w:rsidR="358EE2D2">
        <w:rPr>
          <w:rFonts w:ascii="Century Gothic" w:hAnsi="Century Gothic" w:eastAsia="Century Gothic" w:cs="Century Gothic"/>
          <w:b w:val="1"/>
          <w:bCs w:val="1"/>
          <w:noProof w:val="0"/>
          <w:sz w:val="22"/>
          <w:szCs w:val="22"/>
          <w:lang w:val="es-ES"/>
        </w:rPr>
        <w:t xml:space="preserve"> – St. Charles, Idaho</w:t>
      </w:r>
      <w:r w:rsidRPr="653611F2" w:rsidR="358EE2D2">
        <w:rPr>
          <w:rFonts w:ascii="Century Gothic" w:hAnsi="Century Gothic" w:eastAsia="Century Gothic" w:cs="Century Gothic"/>
          <w:noProof w:val="0"/>
          <w:sz w:val="22"/>
          <w:szCs w:val="22"/>
          <w:lang w:val="es-ES"/>
        </w:rPr>
        <w:t xml:space="preserve"> — Con las montañas Cache como telón de fondo, las </w:t>
      </w:r>
      <w:r w:rsidRPr="653611F2" w:rsidR="358EE2D2">
        <w:rPr>
          <w:rFonts w:ascii="Century Gothic" w:hAnsi="Century Gothic" w:eastAsia="Century Gothic" w:cs="Century Gothic"/>
          <w:noProof w:val="0"/>
          <w:sz w:val="22"/>
          <w:szCs w:val="22"/>
          <w:lang w:val="es-ES"/>
        </w:rPr>
        <w:t>aguas turquesa</w:t>
      </w:r>
      <w:r w:rsidRPr="653611F2" w:rsidR="358EE2D2">
        <w:rPr>
          <w:rFonts w:ascii="Century Gothic" w:hAnsi="Century Gothic" w:eastAsia="Century Gothic" w:cs="Century Gothic"/>
          <w:noProof w:val="0"/>
          <w:sz w:val="22"/>
          <w:szCs w:val="22"/>
          <w:lang w:val="es-ES"/>
        </w:rPr>
        <w:t xml:space="preserve"> teñidas por la piedra caliza disuelta hacen de este destino, conocido como el “Caribe de las Montañas Rocosas”, un lugar ideal para nadar, navegar y relajarse a la orilla del lago.</w:t>
      </w:r>
    </w:p>
    <w:p w:rsidR="4D88EE65" w:rsidP="653611F2" w:rsidRDefault="4D88EE65" w14:paraId="779AE848" w14:textId="28613D3B">
      <w:pPr>
        <w:pStyle w:val="Heading3"/>
        <w:rPr>
          <w:b w:val="1"/>
          <w:bCs w:val="1"/>
          <w:noProof w:val="0"/>
          <w:lang w:val="es-ES"/>
        </w:rPr>
      </w:pPr>
      <w:r w:rsidRPr="653611F2" w:rsidR="358EE2D2">
        <w:rPr>
          <w:b w:val="1"/>
          <w:bCs w:val="1"/>
          <w:noProof w:val="0"/>
          <w:lang w:val="es-ES"/>
        </w:rPr>
        <w:t>Noroeste del Pacífico</w:t>
      </w:r>
    </w:p>
    <w:p w:rsidR="4D88EE65" w:rsidP="653611F2" w:rsidRDefault="4D88EE65" w14:paraId="5E1A43B2" w14:textId="6F24CA55">
      <w:pPr>
        <w:pStyle w:val="ListParagraph"/>
        <w:numPr>
          <w:ilvl w:val="0"/>
          <w:numId w:val="37"/>
        </w:numPr>
        <w:spacing w:before="240" w:beforeAutospacing="off" w:after="240" w:afterAutospacing="off"/>
        <w:jc w:val="both"/>
        <w:rPr>
          <w:rFonts w:ascii="Century Gothic" w:hAnsi="Century Gothic" w:eastAsia="Century Gothic" w:cs="Century Gothic"/>
          <w:noProof w:val="0"/>
          <w:sz w:val="22"/>
          <w:szCs w:val="22"/>
          <w:lang w:val="es-ES"/>
        </w:rPr>
      </w:pPr>
      <w:hyperlink r:id="R4d1f013e4bb4408a">
        <w:r w:rsidRPr="653611F2" w:rsidR="358EE2D2">
          <w:rPr>
            <w:rStyle w:val="Hyperlink"/>
            <w:rFonts w:ascii="Century Gothic" w:hAnsi="Century Gothic" w:eastAsia="Century Gothic" w:cs="Century Gothic"/>
            <w:b w:val="1"/>
            <w:bCs w:val="1"/>
            <w:noProof w:val="0"/>
            <w:sz w:val="22"/>
            <w:szCs w:val="22"/>
            <w:lang w:val="es-ES"/>
          </w:rPr>
          <w:t xml:space="preserve">Parque Nacional </w:t>
        </w:r>
        <w:r w:rsidRPr="653611F2" w:rsidR="358EE2D2">
          <w:rPr>
            <w:rStyle w:val="Hyperlink"/>
            <w:rFonts w:ascii="Century Gothic" w:hAnsi="Century Gothic" w:eastAsia="Century Gothic" w:cs="Century Gothic"/>
            <w:b w:val="1"/>
            <w:bCs w:val="1"/>
            <w:noProof w:val="0"/>
            <w:sz w:val="22"/>
            <w:szCs w:val="22"/>
            <w:lang w:val="es-ES"/>
          </w:rPr>
          <w:t>Olympic</w:t>
        </w:r>
      </w:hyperlink>
      <w:r w:rsidRPr="653611F2" w:rsidR="358EE2D2">
        <w:rPr>
          <w:rFonts w:ascii="Century Gothic" w:hAnsi="Century Gothic" w:eastAsia="Century Gothic" w:cs="Century Gothic"/>
          <w:b w:val="1"/>
          <w:bCs w:val="1"/>
          <w:noProof w:val="0"/>
          <w:sz w:val="22"/>
          <w:szCs w:val="22"/>
          <w:lang w:val="es-ES"/>
        </w:rPr>
        <w:t xml:space="preserve"> – Port </w:t>
      </w:r>
      <w:r w:rsidRPr="653611F2" w:rsidR="358EE2D2">
        <w:rPr>
          <w:rFonts w:ascii="Century Gothic" w:hAnsi="Century Gothic" w:eastAsia="Century Gothic" w:cs="Century Gothic"/>
          <w:b w:val="1"/>
          <w:bCs w:val="1"/>
          <w:noProof w:val="0"/>
          <w:sz w:val="22"/>
          <w:szCs w:val="22"/>
          <w:lang w:val="es-ES"/>
        </w:rPr>
        <w:t>Angeles</w:t>
      </w:r>
      <w:r w:rsidRPr="653611F2" w:rsidR="358EE2D2">
        <w:rPr>
          <w:rFonts w:ascii="Century Gothic" w:hAnsi="Century Gothic" w:eastAsia="Century Gothic" w:cs="Century Gothic"/>
          <w:b w:val="1"/>
          <w:bCs w:val="1"/>
          <w:noProof w:val="0"/>
          <w:sz w:val="22"/>
          <w:szCs w:val="22"/>
          <w:lang w:val="es-ES"/>
        </w:rPr>
        <w:t>, Washington</w:t>
      </w:r>
      <w:r w:rsidRPr="653611F2" w:rsidR="358EE2D2">
        <w:rPr>
          <w:rFonts w:ascii="Century Gothic" w:hAnsi="Century Gothic" w:eastAsia="Century Gothic" w:cs="Century Gothic"/>
          <w:noProof w:val="0"/>
          <w:sz w:val="22"/>
          <w:szCs w:val="22"/>
          <w:lang w:val="es-ES"/>
        </w:rPr>
        <w:t xml:space="preserve"> — Ecosistemas diversos crean una variedad sin igual dentro de un solo parque, que incluye picos alpinos, bosques templados lluviosos, lagos y una costa salvaje del Pacífico con playas y pozas de marea.</w:t>
      </w:r>
    </w:p>
    <w:p w:rsidR="4D88EE65" w:rsidP="653611F2" w:rsidRDefault="4D88EE65" w14:paraId="769299A9" w14:textId="21D836C2">
      <w:pPr>
        <w:pStyle w:val="ListParagraph"/>
        <w:numPr>
          <w:ilvl w:val="0"/>
          <w:numId w:val="37"/>
        </w:numPr>
        <w:spacing w:before="240" w:beforeAutospacing="off" w:after="240" w:afterAutospacing="off"/>
        <w:jc w:val="both"/>
        <w:rPr>
          <w:rFonts w:ascii="Century Gothic" w:hAnsi="Century Gothic" w:eastAsia="Century Gothic" w:cs="Century Gothic"/>
          <w:noProof w:val="0"/>
          <w:sz w:val="22"/>
          <w:szCs w:val="22"/>
          <w:lang w:val="es-ES"/>
        </w:rPr>
      </w:pPr>
      <w:hyperlink r:id="R70025c81067a423c">
        <w:r w:rsidRPr="653611F2" w:rsidR="358EE2D2">
          <w:rPr>
            <w:rStyle w:val="Hyperlink"/>
            <w:rFonts w:ascii="Century Gothic" w:hAnsi="Century Gothic" w:eastAsia="Century Gothic" w:cs="Century Gothic"/>
            <w:b w:val="1"/>
            <w:bCs w:val="1"/>
            <w:noProof w:val="0"/>
            <w:sz w:val="22"/>
            <w:szCs w:val="22"/>
            <w:lang w:val="es-ES"/>
          </w:rPr>
          <w:t xml:space="preserve">Parque Nacional Mount </w:t>
        </w:r>
        <w:r w:rsidRPr="653611F2" w:rsidR="358EE2D2">
          <w:rPr>
            <w:rStyle w:val="Hyperlink"/>
            <w:rFonts w:ascii="Century Gothic" w:hAnsi="Century Gothic" w:eastAsia="Century Gothic" w:cs="Century Gothic"/>
            <w:b w:val="1"/>
            <w:bCs w:val="1"/>
            <w:noProof w:val="0"/>
            <w:sz w:val="22"/>
            <w:szCs w:val="22"/>
            <w:lang w:val="es-ES"/>
          </w:rPr>
          <w:t>Rainier</w:t>
        </w:r>
      </w:hyperlink>
      <w:r w:rsidRPr="653611F2" w:rsidR="358EE2D2">
        <w:rPr>
          <w:rFonts w:ascii="Century Gothic" w:hAnsi="Century Gothic" w:eastAsia="Century Gothic" w:cs="Century Gothic"/>
          <w:b w:val="1"/>
          <w:bCs w:val="1"/>
          <w:noProof w:val="0"/>
          <w:sz w:val="22"/>
          <w:szCs w:val="22"/>
          <w:lang w:val="es-ES"/>
        </w:rPr>
        <w:t xml:space="preserve"> – </w:t>
      </w:r>
      <w:r w:rsidRPr="653611F2" w:rsidR="358EE2D2">
        <w:rPr>
          <w:rFonts w:ascii="Century Gothic" w:hAnsi="Century Gothic" w:eastAsia="Century Gothic" w:cs="Century Gothic"/>
          <w:b w:val="1"/>
          <w:bCs w:val="1"/>
          <w:noProof w:val="0"/>
          <w:sz w:val="22"/>
          <w:szCs w:val="22"/>
          <w:lang w:val="es-ES"/>
        </w:rPr>
        <w:t>Ashford</w:t>
      </w:r>
      <w:r w:rsidRPr="653611F2" w:rsidR="358EE2D2">
        <w:rPr>
          <w:rFonts w:ascii="Century Gothic" w:hAnsi="Century Gothic" w:eastAsia="Century Gothic" w:cs="Century Gothic"/>
          <w:b w:val="1"/>
          <w:bCs w:val="1"/>
          <w:noProof w:val="0"/>
          <w:sz w:val="22"/>
          <w:szCs w:val="22"/>
          <w:lang w:val="es-ES"/>
        </w:rPr>
        <w:t>, Washington</w:t>
      </w:r>
      <w:r w:rsidRPr="653611F2" w:rsidR="358EE2D2">
        <w:rPr>
          <w:rFonts w:ascii="Century Gothic" w:hAnsi="Century Gothic" w:eastAsia="Century Gothic" w:cs="Century Gothic"/>
          <w:noProof w:val="0"/>
          <w:sz w:val="22"/>
          <w:szCs w:val="22"/>
          <w:lang w:val="es-ES"/>
        </w:rPr>
        <w:t xml:space="preserve"> — Un volcán activo con picos glaciares, el Monte </w:t>
      </w:r>
      <w:r w:rsidRPr="653611F2" w:rsidR="358EE2D2">
        <w:rPr>
          <w:rFonts w:ascii="Century Gothic" w:hAnsi="Century Gothic" w:eastAsia="Century Gothic" w:cs="Century Gothic"/>
          <w:noProof w:val="0"/>
          <w:sz w:val="22"/>
          <w:szCs w:val="22"/>
          <w:lang w:val="es-ES"/>
        </w:rPr>
        <w:t>Rainier</w:t>
      </w:r>
      <w:r w:rsidRPr="653611F2" w:rsidR="358EE2D2">
        <w:rPr>
          <w:rFonts w:ascii="Century Gothic" w:hAnsi="Century Gothic" w:eastAsia="Century Gothic" w:cs="Century Gothic"/>
          <w:noProof w:val="0"/>
          <w:sz w:val="22"/>
          <w:szCs w:val="22"/>
          <w:lang w:val="es-ES"/>
        </w:rPr>
        <w:t>, de 14,410 pies de altura, y sus alrededores cuentan con praderas de flores silvestres, paisajes volcánicos icónicos y un área conocida como Paradise.</w:t>
      </w:r>
    </w:p>
    <w:p w:rsidR="4D88EE65" w:rsidP="653611F2" w:rsidRDefault="4D88EE65" w14:paraId="65FD3454" w14:textId="0E778B52">
      <w:pPr>
        <w:pStyle w:val="ListParagraph"/>
        <w:numPr>
          <w:ilvl w:val="0"/>
          <w:numId w:val="37"/>
        </w:numPr>
        <w:spacing w:before="240" w:beforeAutospacing="off" w:after="240" w:afterAutospacing="off"/>
        <w:jc w:val="both"/>
        <w:rPr>
          <w:rFonts w:ascii="Century Gothic" w:hAnsi="Century Gothic" w:eastAsia="Century Gothic" w:cs="Century Gothic"/>
          <w:noProof w:val="0"/>
          <w:sz w:val="22"/>
          <w:szCs w:val="22"/>
          <w:lang w:val="es-ES"/>
        </w:rPr>
      </w:pPr>
      <w:hyperlink r:id="R418a701518fe4f32">
        <w:r w:rsidRPr="653611F2" w:rsidR="358EE2D2">
          <w:rPr>
            <w:rStyle w:val="Hyperlink"/>
            <w:rFonts w:ascii="Century Gothic" w:hAnsi="Century Gothic" w:eastAsia="Century Gothic" w:cs="Century Gothic"/>
            <w:b w:val="1"/>
            <w:bCs w:val="1"/>
            <w:noProof w:val="0"/>
            <w:sz w:val="22"/>
            <w:szCs w:val="22"/>
            <w:lang w:val="es-ES"/>
          </w:rPr>
          <w:t xml:space="preserve">Parque Nacional </w:t>
        </w:r>
        <w:r w:rsidRPr="653611F2" w:rsidR="358EE2D2">
          <w:rPr>
            <w:rStyle w:val="Hyperlink"/>
            <w:rFonts w:ascii="Century Gothic" w:hAnsi="Century Gothic" w:eastAsia="Century Gothic" w:cs="Century Gothic"/>
            <w:b w:val="1"/>
            <w:bCs w:val="1"/>
            <w:noProof w:val="0"/>
            <w:sz w:val="22"/>
            <w:szCs w:val="22"/>
            <w:lang w:val="es-ES"/>
          </w:rPr>
          <w:t>Crater</w:t>
        </w:r>
        <w:r w:rsidRPr="653611F2" w:rsidR="358EE2D2">
          <w:rPr>
            <w:rStyle w:val="Hyperlink"/>
            <w:rFonts w:ascii="Century Gothic" w:hAnsi="Century Gothic" w:eastAsia="Century Gothic" w:cs="Century Gothic"/>
            <w:b w:val="1"/>
            <w:bCs w:val="1"/>
            <w:noProof w:val="0"/>
            <w:sz w:val="22"/>
            <w:szCs w:val="22"/>
            <w:lang w:val="es-ES"/>
          </w:rPr>
          <w:t xml:space="preserve"> Lake</w:t>
        </w:r>
      </w:hyperlink>
      <w:r w:rsidRPr="653611F2" w:rsidR="358EE2D2">
        <w:rPr>
          <w:rFonts w:ascii="Century Gothic" w:hAnsi="Century Gothic" w:eastAsia="Century Gothic" w:cs="Century Gothic"/>
          <w:b w:val="1"/>
          <w:bCs w:val="1"/>
          <w:noProof w:val="0"/>
          <w:sz w:val="22"/>
          <w:szCs w:val="22"/>
          <w:lang w:val="es-ES"/>
        </w:rPr>
        <w:t xml:space="preserve"> – Oregón</w:t>
      </w:r>
      <w:r w:rsidRPr="653611F2" w:rsidR="358EE2D2">
        <w:rPr>
          <w:rFonts w:ascii="Century Gothic" w:hAnsi="Century Gothic" w:eastAsia="Century Gothic" w:cs="Century Gothic"/>
          <w:noProof w:val="0"/>
          <w:sz w:val="22"/>
          <w:szCs w:val="22"/>
          <w:lang w:val="es-ES"/>
        </w:rPr>
        <w:t xml:space="preserve"> — Desde cualquiera de los 30 miradores a lo largo del recorrido panorámico </w:t>
      </w:r>
      <w:r w:rsidRPr="653611F2" w:rsidR="358EE2D2">
        <w:rPr>
          <w:rFonts w:ascii="Century Gothic" w:hAnsi="Century Gothic" w:eastAsia="Century Gothic" w:cs="Century Gothic"/>
          <w:noProof w:val="0"/>
          <w:sz w:val="22"/>
          <w:szCs w:val="22"/>
          <w:lang w:val="es-ES"/>
        </w:rPr>
        <w:t>Rim</w:t>
      </w:r>
      <w:r w:rsidRPr="653611F2" w:rsidR="358EE2D2">
        <w:rPr>
          <w:rFonts w:ascii="Century Gothic" w:hAnsi="Century Gothic" w:eastAsia="Century Gothic" w:cs="Century Gothic"/>
          <w:noProof w:val="0"/>
          <w:sz w:val="22"/>
          <w:szCs w:val="22"/>
          <w:lang w:val="es-ES"/>
        </w:rPr>
        <w:t xml:space="preserve"> Drive, se puede observar el volcán colapsado —¡el </w:t>
      </w:r>
      <w:r w:rsidRPr="653611F2" w:rsidR="358EE2D2">
        <w:rPr>
          <w:rFonts w:ascii="Century Gothic" w:hAnsi="Century Gothic" w:eastAsia="Century Gothic" w:cs="Century Gothic"/>
          <w:noProof w:val="0"/>
          <w:sz w:val="22"/>
          <w:szCs w:val="22"/>
          <w:lang w:val="es-ES"/>
        </w:rPr>
        <w:t>cráter!—</w:t>
      </w:r>
      <w:r w:rsidRPr="653611F2" w:rsidR="358EE2D2">
        <w:rPr>
          <w:rFonts w:ascii="Century Gothic" w:hAnsi="Century Gothic" w:eastAsia="Century Gothic" w:cs="Century Gothic"/>
          <w:noProof w:val="0"/>
          <w:sz w:val="22"/>
          <w:szCs w:val="22"/>
          <w:lang w:val="es-ES"/>
        </w:rPr>
        <w:t xml:space="preserve"> que alberga el lago más profundo de Estados Unidos, con aguas de un azul intenso que sirven de escenario para caminatas y recorridos en bote.</w:t>
      </w:r>
    </w:p>
    <w:p w:rsidR="4D88EE65" w:rsidP="653611F2" w:rsidRDefault="4D88EE65" w14:paraId="1AD2511F" w14:textId="120B1D2A">
      <w:pPr>
        <w:pStyle w:val="ListParagraph"/>
        <w:numPr>
          <w:ilvl w:val="0"/>
          <w:numId w:val="37"/>
        </w:numPr>
        <w:spacing w:before="240" w:beforeAutospacing="off" w:after="240" w:afterAutospacing="off"/>
        <w:jc w:val="both"/>
        <w:rPr>
          <w:rFonts w:ascii="Century Gothic" w:hAnsi="Century Gothic" w:eastAsia="Century Gothic" w:cs="Century Gothic"/>
          <w:noProof w:val="0"/>
          <w:sz w:val="22"/>
          <w:szCs w:val="22"/>
          <w:lang w:val="es-ES"/>
        </w:rPr>
      </w:pPr>
      <w:hyperlink r:id="R47450810e94d4878">
        <w:r w:rsidRPr="653611F2" w:rsidR="358EE2D2">
          <w:rPr>
            <w:rStyle w:val="Hyperlink"/>
            <w:rFonts w:ascii="Century Gothic" w:hAnsi="Century Gothic" w:eastAsia="Century Gothic" w:cs="Century Gothic"/>
            <w:b w:val="1"/>
            <w:bCs w:val="1"/>
            <w:noProof w:val="0"/>
            <w:sz w:val="22"/>
            <w:szCs w:val="22"/>
            <w:lang w:val="es-ES"/>
          </w:rPr>
          <w:t>Parque Estatal Smith Rock</w:t>
        </w:r>
      </w:hyperlink>
      <w:r w:rsidRPr="653611F2" w:rsidR="358EE2D2">
        <w:rPr>
          <w:rFonts w:ascii="Century Gothic" w:hAnsi="Century Gothic" w:eastAsia="Century Gothic" w:cs="Century Gothic"/>
          <w:b w:val="1"/>
          <w:bCs w:val="1"/>
          <w:noProof w:val="0"/>
          <w:sz w:val="22"/>
          <w:szCs w:val="22"/>
          <w:lang w:val="es-ES"/>
        </w:rPr>
        <w:t xml:space="preserve"> – </w:t>
      </w:r>
      <w:r w:rsidRPr="653611F2" w:rsidR="358EE2D2">
        <w:rPr>
          <w:rFonts w:ascii="Century Gothic" w:hAnsi="Century Gothic" w:eastAsia="Century Gothic" w:cs="Century Gothic"/>
          <w:b w:val="1"/>
          <w:bCs w:val="1"/>
          <w:noProof w:val="0"/>
          <w:sz w:val="22"/>
          <w:szCs w:val="22"/>
          <w:lang w:val="es-ES"/>
        </w:rPr>
        <w:t>Terrebonne</w:t>
      </w:r>
      <w:r w:rsidRPr="653611F2" w:rsidR="358EE2D2">
        <w:rPr>
          <w:rFonts w:ascii="Century Gothic" w:hAnsi="Century Gothic" w:eastAsia="Century Gothic" w:cs="Century Gothic"/>
          <w:b w:val="1"/>
          <w:bCs w:val="1"/>
          <w:noProof w:val="0"/>
          <w:sz w:val="22"/>
          <w:szCs w:val="22"/>
          <w:lang w:val="es-ES"/>
        </w:rPr>
        <w:t>, Oregón</w:t>
      </w:r>
      <w:r w:rsidRPr="653611F2" w:rsidR="358EE2D2">
        <w:rPr>
          <w:rFonts w:ascii="Century Gothic" w:hAnsi="Century Gothic" w:eastAsia="Century Gothic" w:cs="Century Gothic"/>
          <w:noProof w:val="0"/>
          <w:sz w:val="22"/>
          <w:szCs w:val="22"/>
          <w:lang w:val="es-ES"/>
        </w:rPr>
        <w:t xml:space="preserve"> — Un destino de escalada en roca de clase mundial con opciones para quienes prefieren permanecer en tierra firme; este parque presenta impresionantes agujas volcánicas, profundos cañones fluviales y millas de senderos para caminatas.</w:t>
      </w:r>
    </w:p>
    <w:p w:rsidR="4D88EE65" w:rsidP="653611F2" w:rsidRDefault="4D88EE65" w14:paraId="512948B2" w14:textId="732BC2A9">
      <w:pPr>
        <w:pStyle w:val="Heading3"/>
        <w:rPr>
          <w:b w:val="1"/>
          <w:bCs w:val="1"/>
          <w:noProof w:val="0"/>
          <w:lang w:val="es-ES"/>
        </w:rPr>
      </w:pPr>
      <w:r w:rsidRPr="653611F2" w:rsidR="358EE2D2">
        <w:rPr>
          <w:b w:val="1"/>
          <w:bCs w:val="1"/>
          <w:noProof w:val="0"/>
          <w:lang w:val="es-ES"/>
        </w:rPr>
        <w:t>California</w:t>
      </w:r>
    </w:p>
    <w:p w:rsidR="4D88EE65" w:rsidP="653611F2" w:rsidRDefault="4D88EE65" w14:paraId="0A19C7B9" w14:textId="2538B9DF">
      <w:pPr>
        <w:pStyle w:val="ListParagraph"/>
        <w:numPr>
          <w:ilvl w:val="0"/>
          <w:numId w:val="38"/>
        </w:numPr>
        <w:spacing w:before="240" w:beforeAutospacing="off" w:after="240" w:afterAutospacing="off"/>
        <w:jc w:val="both"/>
        <w:rPr>
          <w:rFonts w:ascii="Century Gothic" w:hAnsi="Century Gothic" w:eastAsia="Century Gothic" w:cs="Century Gothic"/>
          <w:noProof w:val="0"/>
          <w:sz w:val="22"/>
          <w:szCs w:val="22"/>
          <w:lang w:val="es-ES"/>
        </w:rPr>
      </w:pPr>
      <w:hyperlink r:id="Rf423fb7cbc674e1c">
        <w:r w:rsidRPr="653611F2" w:rsidR="358EE2D2">
          <w:rPr>
            <w:rStyle w:val="Hyperlink"/>
            <w:rFonts w:ascii="Century Gothic" w:hAnsi="Century Gothic" w:eastAsia="Century Gothic" w:cs="Century Gothic"/>
            <w:b w:val="1"/>
            <w:bCs w:val="1"/>
            <w:noProof w:val="0"/>
            <w:sz w:val="22"/>
            <w:szCs w:val="22"/>
            <w:lang w:val="es-ES"/>
          </w:rPr>
          <w:t xml:space="preserve">Parque Estatal Humboldt </w:t>
        </w:r>
        <w:r w:rsidRPr="653611F2" w:rsidR="358EE2D2">
          <w:rPr>
            <w:rStyle w:val="Hyperlink"/>
            <w:rFonts w:ascii="Century Gothic" w:hAnsi="Century Gothic" w:eastAsia="Century Gothic" w:cs="Century Gothic"/>
            <w:b w:val="1"/>
            <w:bCs w:val="1"/>
            <w:noProof w:val="0"/>
            <w:sz w:val="22"/>
            <w:szCs w:val="22"/>
            <w:lang w:val="es-ES"/>
          </w:rPr>
          <w:t>Redwoods</w:t>
        </w:r>
      </w:hyperlink>
      <w:r w:rsidRPr="653611F2" w:rsidR="358EE2D2">
        <w:rPr>
          <w:rFonts w:ascii="Century Gothic" w:hAnsi="Century Gothic" w:eastAsia="Century Gothic" w:cs="Century Gothic"/>
          <w:b w:val="1"/>
          <w:bCs w:val="1"/>
          <w:noProof w:val="0"/>
          <w:sz w:val="22"/>
          <w:szCs w:val="22"/>
          <w:lang w:val="es-ES"/>
        </w:rPr>
        <w:t xml:space="preserve"> – California</w:t>
      </w:r>
      <w:r w:rsidRPr="653611F2" w:rsidR="358EE2D2">
        <w:rPr>
          <w:rFonts w:ascii="Century Gothic" w:hAnsi="Century Gothic" w:eastAsia="Century Gothic" w:cs="Century Gothic"/>
          <w:noProof w:val="0"/>
          <w:sz w:val="22"/>
          <w:szCs w:val="22"/>
          <w:lang w:val="es-ES"/>
        </w:rPr>
        <w:t xml:space="preserve"> — Algunos de los árboles más altos del planeta se encuentran en estos exuberantes bosques primigenios, que albergan la mayor colección de secuoyas antiguas del mundo, un recorrido escénico de 32 millas y varios senderos para caminatas.</w:t>
      </w:r>
    </w:p>
    <w:p w:rsidR="4D88EE65" w:rsidP="653611F2" w:rsidRDefault="4D88EE65" w14:paraId="594178E1" w14:textId="3DA0C120">
      <w:pPr>
        <w:pStyle w:val="ListParagraph"/>
        <w:numPr>
          <w:ilvl w:val="0"/>
          <w:numId w:val="38"/>
        </w:numPr>
        <w:spacing w:before="240" w:beforeAutospacing="off" w:after="240" w:afterAutospacing="off"/>
        <w:jc w:val="both"/>
        <w:rPr>
          <w:rFonts w:ascii="Century Gothic" w:hAnsi="Century Gothic" w:eastAsia="Century Gothic" w:cs="Century Gothic"/>
          <w:noProof w:val="0"/>
          <w:sz w:val="22"/>
          <w:szCs w:val="22"/>
          <w:lang w:val="es-ES"/>
        </w:rPr>
      </w:pPr>
      <w:hyperlink r:id="R585d9efb695349ca">
        <w:r w:rsidRPr="653611F2" w:rsidR="358EE2D2">
          <w:rPr>
            <w:rStyle w:val="Hyperlink"/>
            <w:rFonts w:ascii="Century Gothic" w:hAnsi="Century Gothic" w:eastAsia="Century Gothic" w:cs="Century Gothic"/>
            <w:b w:val="1"/>
            <w:bCs w:val="1"/>
            <w:noProof w:val="0"/>
            <w:sz w:val="22"/>
            <w:szCs w:val="22"/>
            <w:lang w:val="es-ES"/>
          </w:rPr>
          <w:t>Parque Nacional Volcánico Lassen</w:t>
        </w:r>
      </w:hyperlink>
      <w:r w:rsidRPr="653611F2" w:rsidR="358EE2D2">
        <w:rPr>
          <w:rFonts w:ascii="Century Gothic" w:hAnsi="Century Gothic" w:eastAsia="Century Gothic" w:cs="Century Gothic"/>
          <w:b w:val="1"/>
          <w:bCs w:val="1"/>
          <w:noProof w:val="0"/>
          <w:sz w:val="22"/>
          <w:szCs w:val="22"/>
          <w:lang w:val="es-ES"/>
        </w:rPr>
        <w:t xml:space="preserve"> – cerca de Mineral, California</w:t>
      </w:r>
      <w:r w:rsidRPr="653611F2" w:rsidR="358EE2D2">
        <w:rPr>
          <w:rFonts w:ascii="Century Gothic" w:hAnsi="Century Gothic" w:eastAsia="Century Gothic" w:cs="Century Gothic"/>
          <w:noProof w:val="0"/>
          <w:sz w:val="22"/>
          <w:szCs w:val="22"/>
          <w:lang w:val="es-ES"/>
        </w:rPr>
        <w:t xml:space="preserve"> — Una maravilla volcánica menos conocida con áreas geotérmicas activas, fumarolas, flujos de lava y tranquilos lagos de montaña. En los meses cálidos, el parque también organiza desafíos de </w:t>
      </w:r>
      <w:r w:rsidRPr="653611F2" w:rsidR="358EE2D2">
        <w:rPr>
          <w:rFonts w:ascii="Century Gothic" w:hAnsi="Century Gothic" w:eastAsia="Century Gothic" w:cs="Century Gothic"/>
          <w:i w:val="1"/>
          <w:iCs w:val="1"/>
          <w:noProof w:val="0"/>
          <w:sz w:val="22"/>
          <w:szCs w:val="22"/>
          <w:lang w:val="es-ES"/>
        </w:rPr>
        <w:t>parkcaching</w:t>
      </w:r>
      <w:r w:rsidRPr="653611F2" w:rsidR="358EE2D2">
        <w:rPr>
          <w:rFonts w:ascii="Century Gothic" w:hAnsi="Century Gothic" w:eastAsia="Century Gothic" w:cs="Century Gothic"/>
          <w:noProof w:val="0"/>
          <w:sz w:val="22"/>
          <w:szCs w:val="22"/>
          <w:lang w:val="es-ES"/>
        </w:rPr>
        <w:t>.</w:t>
      </w:r>
    </w:p>
    <w:p w:rsidR="4D88EE65" w:rsidP="653611F2" w:rsidRDefault="4D88EE65" w14:paraId="643038B2" w14:textId="50A361F4">
      <w:pPr>
        <w:pStyle w:val="ListParagraph"/>
        <w:numPr>
          <w:ilvl w:val="0"/>
          <w:numId w:val="38"/>
        </w:numPr>
        <w:spacing w:before="240" w:beforeAutospacing="off" w:after="240" w:afterAutospacing="off"/>
        <w:jc w:val="both"/>
        <w:rPr>
          <w:rFonts w:ascii="Century Gothic" w:hAnsi="Century Gothic" w:eastAsia="Century Gothic" w:cs="Century Gothic"/>
          <w:noProof w:val="0"/>
          <w:sz w:val="22"/>
          <w:szCs w:val="22"/>
          <w:lang w:val="es-ES"/>
        </w:rPr>
      </w:pPr>
      <w:hyperlink r:id="Rb844d71f5cd84c7c">
        <w:r w:rsidRPr="653611F2" w:rsidR="358EE2D2">
          <w:rPr>
            <w:rStyle w:val="Hyperlink"/>
            <w:rFonts w:ascii="Century Gothic" w:hAnsi="Century Gothic" w:eastAsia="Century Gothic" w:cs="Century Gothic"/>
            <w:b w:val="1"/>
            <w:bCs w:val="1"/>
            <w:noProof w:val="0"/>
            <w:sz w:val="22"/>
            <w:szCs w:val="22"/>
            <w:lang w:val="es-ES"/>
          </w:rPr>
          <w:t xml:space="preserve">Parque Nacional </w:t>
        </w:r>
        <w:r w:rsidRPr="653611F2" w:rsidR="358EE2D2">
          <w:rPr>
            <w:rStyle w:val="Hyperlink"/>
            <w:rFonts w:ascii="Century Gothic" w:hAnsi="Century Gothic" w:eastAsia="Century Gothic" w:cs="Century Gothic"/>
            <w:b w:val="1"/>
            <w:bCs w:val="1"/>
            <w:noProof w:val="0"/>
            <w:sz w:val="22"/>
            <w:szCs w:val="22"/>
            <w:lang w:val="es-ES"/>
          </w:rPr>
          <w:t>Pinnacles</w:t>
        </w:r>
      </w:hyperlink>
      <w:r w:rsidRPr="653611F2" w:rsidR="358EE2D2">
        <w:rPr>
          <w:rFonts w:ascii="Century Gothic" w:hAnsi="Century Gothic" w:eastAsia="Century Gothic" w:cs="Century Gothic"/>
          <w:b w:val="1"/>
          <w:bCs w:val="1"/>
          <w:noProof w:val="0"/>
          <w:sz w:val="22"/>
          <w:szCs w:val="22"/>
          <w:lang w:val="es-ES"/>
        </w:rPr>
        <w:t xml:space="preserve"> – California</w:t>
      </w:r>
      <w:r w:rsidRPr="653611F2" w:rsidR="358EE2D2">
        <w:rPr>
          <w:rFonts w:ascii="Century Gothic" w:hAnsi="Century Gothic" w:eastAsia="Century Gothic" w:cs="Century Gothic"/>
          <w:noProof w:val="0"/>
          <w:sz w:val="22"/>
          <w:szCs w:val="22"/>
          <w:lang w:val="es-ES"/>
        </w:rPr>
        <w:t xml:space="preserve"> — Imponentes formaciones volcánicas, cuevas de derrumbe con esfuerzos de conservación de murciélagos y cóndores de California que sobrevuelan el parque.</w:t>
      </w:r>
    </w:p>
    <w:p w:rsidR="4D88EE65" w:rsidP="653611F2" w:rsidRDefault="4D88EE65" w14:paraId="7A55CA46" w14:textId="3FDB18C9">
      <w:pPr>
        <w:pStyle w:val="ListParagraph"/>
        <w:numPr>
          <w:ilvl w:val="0"/>
          <w:numId w:val="38"/>
        </w:numPr>
        <w:spacing w:before="240" w:beforeAutospacing="off" w:after="240" w:afterAutospacing="off"/>
        <w:jc w:val="both"/>
        <w:rPr>
          <w:rFonts w:ascii="Century Gothic" w:hAnsi="Century Gothic" w:eastAsia="Century Gothic" w:cs="Century Gothic"/>
          <w:noProof w:val="0"/>
          <w:sz w:val="22"/>
          <w:szCs w:val="22"/>
          <w:lang w:val="es-ES"/>
        </w:rPr>
      </w:pPr>
      <w:hyperlink r:id="R54e47365196148b8">
        <w:r w:rsidRPr="653611F2" w:rsidR="358EE2D2">
          <w:rPr>
            <w:rStyle w:val="Hyperlink"/>
            <w:rFonts w:ascii="Century Gothic" w:hAnsi="Century Gothic" w:eastAsia="Century Gothic" w:cs="Century Gothic"/>
            <w:b w:val="1"/>
            <w:bCs w:val="1"/>
            <w:noProof w:val="0"/>
            <w:sz w:val="22"/>
            <w:szCs w:val="22"/>
            <w:lang w:val="es-ES"/>
          </w:rPr>
          <w:t xml:space="preserve">Parque Nacional </w:t>
        </w:r>
        <w:r w:rsidRPr="653611F2" w:rsidR="358EE2D2">
          <w:rPr>
            <w:rStyle w:val="Hyperlink"/>
            <w:rFonts w:ascii="Century Gothic" w:hAnsi="Century Gothic" w:eastAsia="Century Gothic" w:cs="Century Gothic"/>
            <w:b w:val="1"/>
            <w:bCs w:val="1"/>
            <w:noProof w:val="0"/>
            <w:sz w:val="22"/>
            <w:szCs w:val="22"/>
            <w:lang w:val="es-ES"/>
          </w:rPr>
          <w:t>Channel</w:t>
        </w:r>
        <w:r w:rsidRPr="653611F2" w:rsidR="358EE2D2">
          <w:rPr>
            <w:rStyle w:val="Hyperlink"/>
            <w:rFonts w:ascii="Century Gothic" w:hAnsi="Century Gothic" w:eastAsia="Century Gothic" w:cs="Century Gothic"/>
            <w:b w:val="1"/>
            <w:bCs w:val="1"/>
            <w:noProof w:val="0"/>
            <w:sz w:val="22"/>
            <w:szCs w:val="22"/>
            <w:lang w:val="es-ES"/>
          </w:rPr>
          <w:t xml:space="preserve"> </w:t>
        </w:r>
        <w:r w:rsidRPr="653611F2" w:rsidR="358EE2D2">
          <w:rPr>
            <w:rStyle w:val="Hyperlink"/>
            <w:rFonts w:ascii="Century Gothic" w:hAnsi="Century Gothic" w:eastAsia="Century Gothic" w:cs="Century Gothic"/>
            <w:b w:val="1"/>
            <w:bCs w:val="1"/>
            <w:noProof w:val="0"/>
            <w:sz w:val="22"/>
            <w:szCs w:val="22"/>
            <w:lang w:val="es-ES"/>
          </w:rPr>
          <w:t>Islands</w:t>
        </w:r>
      </w:hyperlink>
      <w:r w:rsidRPr="653611F2" w:rsidR="358EE2D2">
        <w:rPr>
          <w:rFonts w:ascii="Century Gothic" w:hAnsi="Century Gothic" w:eastAsia="Century Gothic" w:cs="Century Gothic"/>
          <w:b w:val="1"/>
          <w:bCs w:val="1"/>
          <w:noProof w:val="0"/>
          <w:sz w:val="22"/>
          <w:szCs w:val="22"/>
          <w:lang w:val="es-ES"/>
        </w:rPr>
        <w:t xml:space="preserve"> – frente a la costa de Santa Bárbara, California</w:t>
      </w:r>
      <w:r w:rsidRPr="653611F2" w:rsidR="358EE2D2">
        <w:rPr>
          <w:rFonts w:ascii="Century Gothic" w:hAnsi="Century Gothic" w:eastAsia="Century Gothic" w:cs="Century Gothic"/>
          <w:noProof w:val="0"/>
          <w:sz w:val="22"/>
          <w:szCs w:val="22"/>
          <w:lang w:val="es-ES"/>
        </w:rPr>
        <w:t xml:space="preserve"> — Distribuido en cinco islas, este destino terrestre y marino cuenta con cuevas marinas, bosques de </w:t>
      </w:r>
      <w:r w:rsidRPr="653611F2" w:rsidR="358EE2D2">
        <w:rPr>
          <w:rFonts w:ascii="Century Gothic" w:hAnsi="Century Gothic" w:eastAsia="Century Gothic" w:cs="Century Gothic"/>
          <w:noProof w:val="0"/>
          <w:sz w:val="22"/>
          <w:szCs w:val="22"/>
          <w:lang w:val="es-ES"/>
        </w:rPr>
        <w:t>kelp</w:t>
      </w:r>
      <w:r w:rsidRPr="653611F2" w:rsidR="358EE2D2">
        <w:rPr>
          <w:rFonts w:ascii="Century Gothic" w:hAnsi="Century Gothic" w:eastAsia="Century Gothic" w:cs="Century Gothic"/>
          <w:noProof w:val="0"/>
          <w:sz w:val="22"/>
          <w:szCs w:val="22"/>
          <w:lang w:val="es-ES"/>
        </w:rPr>
        <w:t xml:space="preserve">, el faro de </w:t>
      </w:r>
      <w:r w:rsidRPr="653611F2" w:rsidR="358EE2D2">
        <w:rPr>
          <w:rFonts w:ascii="Century Gothic" w:hAnsi="Century Gothic" w:eastAsia="Century Gothic" w:cs="Century Gothic"/>
          <w:noProof w:val="0"/>
          <w:sz w:val="22"/>
          <w:szCs w:val="22"/>
          <w:lang w:val="es-ES"/>
        </w:rPr>
        <w:t>Anacapa</w:t>
      </w:r>
      <w:r w:rsidRPr="653611F2" w:rsidR="358EE2D2">
        <w:rPr>
          <w:rFonts w:ascii="Century Gothic" w:hAnsi="Century Gothic" w:eastAsia="Century Gothic" w:cs="Century Gothic"/>
          <w:noProof w:val="0"/>
          <w:sz w:val="22"/>
          <w:szCs w:val="22"/>
          <w:lang w:val="es-ES"/>
        </w:rPr>
        <w:t xml:space="preserve"> (el último faro construido en la Costa Oeste) y paisajes insulares aislados que rebosan vida y se sienten intactos. El acceso es únicamente por barco o avioneta, y no se permiten bicicletas en la isla, por lo que se recomienda planear la visita con anticipación.</w:t>
      </w:r>
    </w:p>
    <w:p w:rsidR="4D88EE65" w:rsidP="653611F2" w:rsidRDefault="4D88EE65" w14:paraId="5B4FDB03" w14:textId="28309B13">
      <w:pPr>
        <w:pStyle w:val="ListParagraph"/>
        <w:numPr>
          <w:ilvl w:val="0"/>
          <w:numId w:val="38"/>
        </w:numPr>
        <w:spacing w:before="240" w:beforeAutospacing="off" w:after="240" w:afterAutospacing="off"/>
        <w:jc w:val="both"/>
        <w:rPr>
          <w:rFonts w:ascii="Century Gothic" w:hAnsi="Century Gothic" w:eastAsia="Century Gothic" w:cs="Century Gothic"/>
          <w:noProof w:val="0"/>
          <w:sz w:val="22"/>
          <w:szCs w:val="22"/>
          <w:lang w:val="es-ES"/>
        </w:rPr>
      </w:pPr>
      <w:hyperlink r:id="R9c3aaceb924143ff">
        <w:r w:rsidRPr="653611F2" w:rsidR="358EE2D2">
          <w:rPr>
            <w:rStyle w:val="Hyperlink"/>
            <w:rFonts w:ascii="Century Gothic" w:hAnsi="Century Gothic" w:eastAsia="Century Gothic" w:cs="Century Gothic"/>
            <w:b w:val="1"/>
            <w:bCs w:val="1"/>
            <w:noProof w:val="0"/>
            <w:sz w:val="22"/>
            <w:szCs w:val="22"/>
            <w:lang w:val="es-ES"/>
          </w:rPr>
          <w:t>Reserva Natural Estatal Torrey Pines</w:t>
        </w:r>
      </w:hyperlink>
      <w:r w:rsidRPr="653611F2" w:rsidR="358EE2D2">
        <w:rPr>
          <w:rFonts w:ascii="Century Gothic" w:hAnsi="Century Gothic" w:eastAsia="Century Gothic" w:cs="Century Gothic"/>
          <w:b w:val="1"/>
          <w:bCs w:val="1"/>
          <w:noProof w:val="0"/>
          <w:sz w:val="22"/>
          <w:szCs w:val="22"/>
          <w:lang w:val="es-ES"/>
        </w:rPr>
        <w:t xml:space="preserve"> – San Diego, California</w:t>
      </w:r>
      <w:r w:rsidRPr="653611F2" w:rsidR="358EE2D2">
        <w:rPr>
          <w:rFonts w:ascii="Century Gothic" w:hAnsi="Century Gothic" w:eastAsia="Century Gothic" w:cs="Century Gothic"/>
          <w:noProof w:val="0"/>
          <w:sz w:val="22"/>
          <w:szCs w:val="22"/>
          <w:lang w:val="es-ES"/>
        </w:rPr>
        <w:t xml:space="preserve"> — Acantilados costeros </w:t>
      </w:r>
      <w:r w:rsidRPr="653611F2" w:rsidR="03A31947">
        <w:rPr>
          <w:rFonts w:ascii="Century Gothic" w:hAnsi="Century Gothic" w:eastAsia="Century Gothic" w:cs="Century Gothic"/>
          <w:noProof w:val="0"/>
          <w:sz w:val="22"/>
          <w:szCs w:val="22"/>
          <w:lang w:val="es-ES"/>
        </w:rPr>
        <w:t>con vistas al</w:t>
      </w:r>
      <w:r w:rsidRPr="653611F2" w:rsidR="358EE2D2">
        <w:rPr>
          <w:rFonts w:ascii="Century Gothic" w:hAnsi="Century Gothic" w:eastAsia="Century Gothic" w:cs="Century Gothic"/>
          <w:noProof w:val="0"/>
          <w:sz w:val="22"/>
          <w:szCs w:val="22"/>
          <w:lang w:val="es-ES"/>
        </w:rPr>
        <w:t xml:space="preserve"> Pacífico, raros pinos Torrey y senderos escénicos ofrecen una combinación única de playa, acantilado, laguna y densos ecosistemas de chaparral.</w:t>
      </w:r>
    </w:p>
    <w:p w:rsidR="4D88EE65" w:rsidP="653611F2" w:rsidRDefault="4D88EE65" w14:paraId="34589F33" w14:textId="70056618">
      <w:pPr>
        <w:pStyle w:val="Heading3"/>
        <w:rPr>
          <w:b w:val="1"/>
          <w:bCs w:val="1"/>
          <w:noProof w:val="0"/>
          <w:lang w:val="es-ES"/>
        </w:rPr>
      </w:pPr>
      <w:r w:rsidRPr="653611F2" w:rsidR="358EE2D2">
        <w:rPr>
          <w:b w:val="1"/>
          <w:bCs w:val="1"/>
          <w:noProof w:val="0"/>
          <w:lang w:val="es-ES"/>
        </w:rPr>
        <w:t>Alaska</w:t>
      </w:r>
    </w:p>
    <w:p w:rsidR="4D88EE65" w:rsidP="653611F2" w:rsidRDefault="4D88EE65" w14:paraId="7034AB32" w14:textId="2AE3F042">
      <w:pPr>
        <w:pStyle w:val="ListParagraph"/>
        <w:numPr>
          <w:ilvl w:val="0"/>
          <w:numId w:val="39"/>
        </w:numPr>
        <w:spacing w:before="240" w:beforeAutospacing="off" w:after="240" w:afterAutospacing="off"/>
        <w:jc w:val="both"/>
        <w:rPr>
          <w:rFonts w:ascii="Century Gothic" w:hAnsi="Century Gothic" w:eastAsia="Century Gothic" w:cs="Century Gothic"/>
          <w:noProof w:val="0"/>
          <w:sz w:val="22"/>
          <w:szCs w:val="22"/>
          <w:lang w:val="es-ES"/>
        </w:rPr>
      </w:pPr>
      <w:hyperlink r:id="R64282e4523b9457c">
        <w:r w:rsidRPr="653611F2" w:rsidR="358EE2D2">
          <w:rPr>
            <w:rStyle w:val="Hyperlink"/>
            <w:rFonts w:ascii="Century Gothic" w:hAnsi="Century Gothic" w:eastAsia="Century Gothic" w:cs="Century Gothic"/>
            <w:b w:val="1"/>
            <w:bCs w:val="1"/>
            <w:noProof w:val="0"/>
            <w:sz w:val="22"/>
            <w:szCs w:val="22"/>
            <w:lang w:val="es-ES"/>
          </w:rPr>
          <w:t xml:space="preserve">Parque Nacional Gates </w:t>
        </w:r>
        <w:r w:rsidRPr="653611F2" w:rsidR="358EE2D2">
          <w:rPr>
            <w:rStyle w:val="Hyperlink"/>
            <w:rFonts w:ascii="Century Gothic" w:hAnsi="Century Gothic" w:eastAsia="Century Gothic" w:cs="Century Gothic"/>
            <w:b w:val="1"/>
            <w:bCs w:val="1"/>
            <w:noProof w:val="0"/>
            <w:sz w:val="22"/>
            <w:szCs w:val="22"/>
            <w:lang w:val="es-ES"/>
          </w:rPr>
          <w:t>of</w:t>
        </w:r>
        <w:r w:rsidRPr="653611F2" w:rsidR="358EE2D2">
          <w:rPr>
            <w:rStyle w:val="Hyperlink"/>
            <w:rFonts w:ascii="Century Gothic" w:hAnsi="Century Gothic" w:eastAsia="Century Gothic" w:cs="Century Gothic"/>
            <w:b w:val="1"/>
            <w:bCs w:val="1"/>
            <w:noProof w:val="0"/>
            <w:sz w:val="22"/>
            <w:szCs w:val="22"/>
            <w:lang w:val="es-ES"/>
          </w:rPr>
          <w:t xml:space="preserve"> </w:t>
        </w:r>
        <w:r w:rsidRPr="653611F2" w:rsidR="358EE2D2">
          <w:rPr>
            <w:rStyle w:val="Hyperlink"/>
            <w:rFonts w:ascii="Century Gothic" w:hAnsi="Century Gothic" w:eastAsia="Century Gothic" w:cs="Century Gothic"/>
            <w:b w:val="1"/>
            <w:bCs w:val="1"/>
            <w:noProof w:val="0"/>
            <w:sz w:val="22"/>
            <w:szCs w:val="22"/>
            <w:lang w:val="es-ES"/>
          </w:rPr>
          <w:t>the</w:t>
        </w:r>
        <w:r w:rsidRPr="653611F2" w:rsidR="358EE2D2">
          <w:rPr>
            <w:rStyle w:val="Hyperlink"/>
            <w:rFonts w:ascii="Century Gothic" w:hAnsi="Century Gothic" w:eastAsia="Century Gothic" w:cs="Century Gothic"/>
            <w:b w:val="1"/>
            <w:bCs w:val="1"/>
            <w:noProof w:val="0"/>
            <w:sz w:val="22"/>
            <w:szCs w:val="22"/>
            <w:lang w:val="es-ES"/>
          </w:rPr>
          <w:t xml:space="preserve"> </w:t>
        </w:r>
        <w:r w:rsidRPr="653611F2" w:rsidR="358EE2D2">
          <w:rPr>
            <w:rStyle w:val="Hyperlink"/>
            <w:rFonts w:ascii="Century Gothic" w:hAnsi="Century Gothic" w:eastAsia="Century Gothic" w:cs="Century Gothic"/>
            <w:b w:val="1"/>
            <w:bCs w:val="1"/>
            <w:noProof w:val="0"/>
            <w:sz w:val="22"/>
            <w:szCs w:val="22"/>
            <w:lang w:val="es-ES"/>
          </w:rPr>
          <w:t>Arctic</w:t>
        </w:r>
      </w:hyperlink>
      <w:r w:rsidRPr="653611F2" w:rsidR="358EE2D2">
        <w:rPr>
          <w:rFonts w:ascii="Century Gothic" w:hAnsi="Century Gothic" w:eastAsia="Century Gothic" w:cs="Century Gothic"/>
          <w:b w:val="1"/>
          <w:bCs w:val="1"/>
          <w:noProof w:val="0"/>
          <w:sz w:val="22"/>
          <w:szCs w:val="22"/>
          <w:lang w:val="es-ES"/>
        </w:rPr>
        <w:t xml:space="preserve"> – región ártica de Alaska; </w:t>
      </w:r>
      <w:hyperlink r:id="Rb978df32ad4a4819">
        <w:r w:rsidRPr="653611F2" w:rsidR="358EE2D2">
          <w:rPr>
            <w:rStyle w:val="Hyperlink"/>
            <w:rFonts w:ascii="Century Gothic" w:hAnsi="Century Gothic" w:eastAsia="Century Gothic" w:cs="Century Gothic"/>
            <w:b w:val="1"/>
            <w:bCs w:val="1"/>
            <w:noProof w:val="0"/>
            <w:sz w:val="22"/>
            <w:szCs w:val="22"/>
            <w:lang w:val="es-ES"/>
          </w:rPr>
          <w:t>accesible en avión desde Fairbanks</w:t>
        </w:r>
      </w:hyperlink>
      <w:r w:rsidRPr="653611F2" w:rsidR="358EE2D2">
        <w:rPr>
          <w:rFonts w:ascii="Century Gothic" w:hAnsi="Century Gothic" w:eastAsia="Century Gothic" w:cs="Century Gothic"/>
          <w:noProof w:val="0"/>
          <w:sz w:val="22"/>
          <w:szCs w:val="22"/>
          <w:lang w:val="es-ES"/>
        </w:rPr>
        <w:t xml:space="preserve"> — Ubicado completamente dentro del Círculo Polar Ártico y accesible únicamente por vía aérea, sin carreteras ni senderos formales, este majestuoso parque exige una autosuficiencia extrema para explorar sus ríos, picos imponentes, soledad absoluta y formas de vida ancestrales.</w:t>
      </w:r>
    </w:p>
    <w:p w:rsidR="4D88EE65" w:rsidP="653611F2" w:rsidRDefault="4D88EE65" w14:paraId="7B58E3FC" w14:textId="4F4AF96F">
      <w:pPr>
        <w:pStyle w:val="ListParagraph"/>
        <w:numPr>
          <w:ilvl w:val="0"/>
          <w:numId w:val="39"/>
        </w:numPr>
        <w:spacing w:before="240" w:beforeAutospacing="off" w:after="240" w:afterAutospacing="off"/>
        <w:jc w:val="both"/>
        <w:rPr>
          <w:rFonts w:ascii="Century Gothic" w:hAnsi="Century Gothic" w:eastAsia="Century Gothic" w:cs="Century Gothic"/>
          <w:noProof w:val="0"/>
          <w:sz w:val="22"/>
          <w:szCs w:val="22"/>
          <w:lang w:val="es-ES"/>
        </w:rPr>
      </w:pPr>
      <w:hyperlink r:id="R1531f7cdbc4e4a32">
        <w:r w:rsidRPr="653611F2" w:rsidR="358EE2D2">
          <w:rPr>
            <w:rStyle w:val="Hyperlink"/>
            <w:rFonts w:ascii="Century Gothic" w:hAnsi="Century Gothic" w:eastAsia="Century Gothic" w:cs="Century Gothic"/>
            <w:b w:val="1"/>
            <w:bCs w:val="1"/>
            <w:noProof w:val="0"/>
            <w:sz w:val="22"/>
            <w:szCs w:val="22"/>
            <w:lang w:val="es-ES"/>
          </w:rPr>
          <w:t>Parque Nacional y Reserva Katmai</w:t>
        </w:r>
      </w:hyperlink>
      <w:r w:rsidRPr="653611F2" w:rsidR="358EE2D2">
        <w:rPr>
          <w:rFonts w:ascii="Century Gothic" w:hAnsi="Century Gothic" w:eastAsia="Century Gothic" w:cs="Century Gothic"/>
          <w:b w:val="1"/>
          <w:bCs w:val="1"/>
          <w:noProof w:val="0"/>
          <w:sz w:val="22"/>
          <w:szCs w:val="22"/>
          <w:lang w:val="es-ES"/>
        </w:rPr>
        <w:t xml:space="preserve"> – cerca de King Salmon, Alaska, en la región suroeste del estado; </w:t>
      </w:r>
      <w:hyperlink r:id="R5fea0d7ffe4c4104">
        <w:r w:rsidRPr="653611F2" w:rsidR="358EE2D2">
          <w:rPr>
            <w:rStyle w:val="Hyperlink"/>
            <w:rFonts w:ascii="Century Gothic" w:hAnsi="Century Gothic" w:eastAsia="Century Gothic" w:cs="Century Gothic"/>
            <w:b w:val="1"/>
            <w:bCs w:val="1"/>
            <w:noProof w:val="0"/>
            <w:sz w:val="22"/>
            <w:szCs w:val="22"/>
            <w:lang w:val="es-ES"/>
          </w:rPr>
          <w:t>accesible en hidroavión o ferry desde King Salmon</w:t>
        </w:r>
      </w:hyperlink>
      <w:r w:rsidRPr="653611F2" w:rsidR="358EE2D2">
        <w:rPr>
          <w:rFonts w:ascii="Century Gothic" w:hAnsi="Century Gothic" w:eastAsia="Century Gothic" w:cs="Century Gothic"/>
          <w:noProof w:val="0"/>
          <w:sz w:val="22"/>
          <w:szCs w:val="22"/>
          <w:lang w:val="es-ES"/>
        </w:rPr>
        <w:t xml:space="preserve"> — Famoso por el Valle de las Diez Mil Fumarolas, un paisaje volcánico, y por los miles de osos pardos que habitan la zona, es uno de los mejores lugares del país para la observación de osos.</w:t>
      </w:r>
    </w:p>
    <w:p w:rsidR="4D88EE65" w:rsidP="653611F2" w:rsidRDefault="4D88EE65" w14:paraId="58D29418" w14:textId="16B20E21">
      <w:pPr>
        <w:pStyle w:val="ListParagraph"/>
        <w:numPr>
          <w:ilvl w:val="0"/>
          <w:numId w:val="39"/>
        </w:numPr>
        <w:spacing w:before="240" w:beforeAutospacing="off" w:after="240" w:afterAutospacing="off"/>
        <w:jc w:val="both"/>
        <w:rPr>
          <w:rFonts w:ascii="Century Gothic" w:hAnsi="Century Gothic" w:eastAsia="Century Gothic" w:cs="Century Gothic"/>
          <w:noProof w:val="0"/>
          <w:sz w:val="22"/>
          <w:szCs w:val="22"/>
          <w:lang w:val="es-ES"/>
        </w:rPr>
      </w:pPr>
      <w:hyperlink r:id="R2c10d026520d4c46">
        <w:r w:rsidRPr="653611F2" w:rsidR="358EE2D2">
          <w:rPr>
            <w:rStyle w:val="Hyperlink"/>
            <w:rFonts w:ascii="Century Gothic" w:hAnsi="Century Gothic" w:eastAsia="Century Gothic" w:cs="Century Gothic"/>
            <w:b w:val="1"/>
            <w:bCs w:val="1"/>
            <w:noProof w:val="0"/>
            <w:sz w:val="22"/>
            <w:szCs w:val="22"/>
            <w:lang w:val="es-ES"/>
          </w:rPr>
          <w:t>Parque Nacional y Reserva Denali</w:t>
        </w:r>
      </w:hyperlink>
      <w:r w:rsidRPr="653611F2" w:rsidR="358EE2D2">
        <w:rPr>
          <w:rFonts w:ascii="Century Gothic" w:hAnsi="Century Gothic" w:eastAsia="Century Gothic" w:cs="Century Gothic"/>
          <w:b w:val="1"/>
          <w:bCs w:val="1"/>
          <w:noProof w:val="0"/>
          <w:sz w:val="22"/>
          <w:szCs w:val="22"/>
          <w:lang w:val="es-ES"/>
        </w:rPr>
        <w:t xml:space="preserve"> – Healy, Alaska, en la región interior del estado</w:t>
      </w:r>
      <w:r w:rsidRPr="653611F2" w:rsidR="358EE2D2">
        <w:rPr>
          <w:rFonts w:ascii="Century Gothic" w:hAnsi="Century Gothic" w:eastAsia="Century Gothic" w:cs="Century Gothic"/>
          <w:noProof w:val="0"/>
          <w:sz w:val="22"/>
          <w:szCs w:val="22"/>
          <w:lang w:val="es-ES"/>
        </w:rPr>
        <w:t xml:space="preserve"> — Hogar del pico más alto de América del Norte, el Monte Denali (20,310 pies), con seis millones de acres, una sola carretera y, durante el verano, un autobús gratuito para trayectos cortos dentro de las áreas accesibles del parque.</w:t>
      </w:r>
    </w:p>
    <w:p w:rsidR="4D88EE65" w:rsidP="653611F2" w:rsidRDefault="4D88EE65" w14:paraId="0BF721A5" w14:textId="55D9E96A">
      <w:pPr>
        <w:pStyle w:val="ListParagraph"/>
        <w:numPr>
          <w:ilvl w:val="0"/>
          <w:numId w:val="39"/>
        </w:numPr>
        <w:spacing w:before="240" w:beforeAutospacing="off" w:after="240" w:afterAutospacing="off"/>
        <w:jc w:val="both"/>
        <w:rPr>
          <w:rFonts w:ascii="Century Gothic" w:hAnsi="Century Gothic" w:eastAsia="Century Gothic" w:cs="Century Gothic"/>
          <w:noProof w:val="0"/>
          <w:sz w:val="22"/>
          <w:szCs w:val="22"/>
          <w:lang w:val="es-ES"/>
        </w:rPr>
      </w:pPr>
      <w:hyperlink r:id="Rba6d796d71ab4f94">
        <w:r w:rsidRPr="653611F2" w:rsidR="358EE2D2">
          <w:rPr>
            <w:rStyle w:val="Hyperlink"/>
            <w:rFonts w:ascii="Century Gothic" w:hAnsi="Century Gothic" w:eastAsia="Century Gothic" w:cs="Century Gothic"/>
            <w:b w:val="1"/>
            <w:bCs w:val="1"/>
            <w:noProof w:val="0"/>
            <w:sz w:val="22"/>
            <w:szCs w:val="22"/>
            <w:lang w:val="es-ES"/>
          </w:rPr>
          <w:t>Parque Estatal Wood-</w:t>
        </w:r>
        <w:r w:rsidRPr="653611F2" w:rsidR="358EE2D2">
          <w:rPr>
            <w:rStyle w:val="Hyperlink"/>
            <w:rFonts w:ascii="Century Gothic" w:hAnsi="Century Gothic" w:eastAsia="Century Gothic" w:cs="Century Gothic"/>
            <w:b w:val="1"/>
            <w:bCs w:val="1"/>
            <w:noProof w:val="0"/>
            <w:sz w:val="22"/>
            <w:szCs w:val="22"/>
            <w:lang w:val="es-ES"/>
          </w:rPr>
          <w:t>Tikchik</w:t>
        </w:r>
      </w:hyperlink>
      <w:r w:rsidRPr="653611F2" w:rsidR="358EE2D2">
        <w:rPr>
          <w:rFonts w:ascii="Century Gothic" w:hAnsi="Century Gothic" w:eastAsia="Century Gothic" w:cs="Century Gothic"/>
          <w:b w:val="1"/>
          <w:bCs w:val="1"/>
          <w:noProof w:val="0"/>
          <w:sz w:val="22"/>
          <w:szCs w:val="22"/>
          <w:lang w:val="es-ES"/>
        </w:rPr>
        <w:t xml:space="preserve"> – </w:t>
      </w:r>
      <w:r w:rsidRPr="653611F2" w:rsidR="358EE2D2">
        <w:rPr>
          <w:rFonts w:ascii="Century Gothic" w:hAnsi="Century Gothic" w:eastAsia="Century Gothic" w:cs="Century Gothic"/>
          <w:b w:val="1"/>
          <w:bCs w:val="1"/>
          <w:noProof w:val="0"/>
          <w:sz w:val="22"/>
          <w:szCs w:val="22"/>
          <w:lang w:val="es-ES"/>
        </w:rPr>
        <w:t>Dillingham</w:t>
      </w:r>
      <w:r w:rsidRPr="653611F2" w:rsidR="358EE2D2">
        <w:rPr>
          <w:rFonts w:ascii="Century Gothic" w:hAnsi="Century Gothic" w:eastAsia="Century Gothic" w:cs="Century Gothic"/>
          <w:b w:val="1"/>
          <w:bCs w:val="1"/>
          <w:noProof w:val="0"/>
          <w:sz w:val="22"/>
          <w:szCs w:val="22"/>
          <w:lang w:val="es-ES"/>
        </w:rPr>
        <w:t>, Alaska, en la región suroeste del estado</w:t>
      </w:r>
      <w:r w:rsidRPr="653611F2" w:rsidR="358EE2D2">
        <w:rPr>
          <w:rFonts w:ascii="Century Gothic" w:hAnsi="Century Gothic" w:eastAsia="Century Gothic" w:cs="Century Gothic"/>
          <w:noProof w:val="0"/>
          <w:sz w:val="22"/>
          <w:szCs w:val="22"/>
          <w:lang w:val="es-ES"/>
        </w:rPr>
        <w:t xml:space="preserve"> — Con 1.6 millones de acres y un tamaño comparable al del estado de Delaware, es el parque estatal más grande del país y representa el 15% de todas las tierras de parques estatales de Estados Unidos. Sus lagos, ríos y montañas prístinos ofrecen vastas áreas silvestres remotas para la exploración en zonas alejadas, al tiempo que respaldan la vida de subsistencia local. El acceso por carretera puede ser limitado, por lo que se recomienda </w:t>
      </w:r>
      <w:hyperlink r:id="R79e0c6e78ab64dad">
        <w:r w:rsidRPr="653611F2" w:rsidR="358EE2D2">
          <w:rPr>
            <w:rStyle w:val="Hyperlink"/>
            <w:rFonts w:ascii="Century Gothic" w:hAnsi="Century Gothic" w:eastAsia="Century Gothic" w:cs="Century Gothic"/>
            <w:noProof w:val="0"/>
            <w:sz w:val="22"/>
            <w:szCs w:val="22"/>
            <w:lang w:val="es-ES"/>
          </w:rPr>
          <w:t>consultar el sitio web</w:t>
        </w:r>
      </w:hyperlink>
      <w:r w:rsidRPr="653611F2" w:rsidR="358EE2D2">
        <w:rPr>
          <w:rFonts w:ascii="Century Gothic" w:hAnsi="Century Gothic" w:eastAsia="Century Gothic" w:cs="Century Gothic"/>
          <w:noProof w:val="0"/>
          <w:sz w:val="22"/>
          <w:szCs w:val="22"/>
          <w:lang w:val="es-ES"/>
        </w:rPr>
        <w:t xml:space="preserve"> para obtener orientación de navegación.</w:t>
      </w:r>
    </w:p>
    <w:p w:rsidR="4D88EE65" w:rsidP="653611F2" w:rsidRDefault="4D88EE65" w14:paraId="26E53DEC" w14:textId="31BAD9F6">
      <w:pPr>
        <w:pStyle w:val="ListParagraph"/>
        <w:numPr>
          <w:ilvl w:val="0"/>
          <w:numId w:val="39"/>
        </w:numPr>
        <w:spacing w:before="240" w:beforeAutospacing="off" w:after="240" w:afterAutospacing="off"/>
        <w:jc w:val="both"/>
        <w:rPr>
          <w:rFonts w:ascii="Century Gothic" w:hAnsi="Century Gothic" w:eastAsia="Century Gothic" w:cs="Century Gothic"/>
          <w:noProof w:val="0"/>
          <w:sz w:val="22"/>
          <w:szCs w:val="22"/>
          <w:lang w:val="es-ES"/>
        </w:rPr>
      </w:pPr>
      <w:hyperlink r:id="R0bd90b66efc3429e">
        <w:r w:rsidRPr="653611F2" w:rsidR="358EE2D2">
          <w:rPr>
            <w:rStyle w:val="Hyperlink"/>
            <w:rFonts w:ascii="Century Gothic" w:hAnsi="Century Gothic" w:eastAsia="Century Gothic" w:cs="Century Gothic"/>
            <w:b w:val="1"/>
            <w:bCs w:val="1"/>
            <w:noProof w:val="0"/>
            <w:sz w:val="22"/>
            <w:szCs w:val="22"/>
            <w:lang w:val="es-ES"/>
          </w:rPr>
          <w:t xml:space="preserve">Parque Estatal </w:t>
        </w:r>
        <w:r w:rsidRPr="653611F2" w:rsidR="358EE2D2">
          <w:rPr>
            <w:rStyle w:val="Hyperlink"/>
            <w:rFonts w:ascii="Century Gothic" w:hAnsi="Century Gothic" w:eastAsia="Century Gothic" w:cs="Century Gothic"/>
            <w:b w:val="1"/>
            <w:bCs w:val="1"/>
            <w:noProof w:val="0"/>
            <w:sz w:val="22"/>
            <w:szCs w:val="22"/>
            <w:lang w:val="es-ES"/>
          </w:rPr>
          <w:t>Kachemak</w:t>
        </w:r>
        <w:r w:rsidRPr="653611F2" w:rsidR="358EE2D2">
          <w:rPr>
            <w:rStyle w:val="Hyperlink"/>
            <w:rFonts w:ascii="Century Gothic" w:hAnsi="Century Gothic" w:eastAsia="Century Gothic" w:cs="Century Gothic"/>
            <w:b w:val="1"/>
            <w:bCs w:val="1"/>
            <w:noProof w:val="0"/>
            <w:sz w:val="22"/>
            <w:szCs w:val="22"/>
            <w:lang w:val="es-ES"/>
          </w:rPr>
          <w:t xml:space="preserve"> Bay</w:t>
        </w:r>
      </w:hyperlink>
      <w:r w:rsidRPr="653611F2" w:rsidR="358EE2D2">
        <w:rPr>
          <w:rFonts w:ascii="Century Gothic" w:hAnsi="Century Gothic" w:eastAsia="Century Gothic" w:cs="Century Gothic"/>
          <w:b w:val="1"/>
          <w:bCs w:val="1"/>
          <w:noProof w:val="0"/>
          <w:sz w:val="22"/>
          <w:szCs w:val="22"/>
          <w:lang w:val="es-ES"/>
        </w:rPr>
        <w:t xml:space="preserve"> – cerca de </w:t>
      </w:r>
      <w:r w:rsidRPr="653611F2" w:rsidR="358EE2D2">
        <w:rPr>
          <w:rFonts w:ascii="Century Gothic" w:hAnsi="Century Gothic" w:eastAsia="Century Gothic" w:cs="Century Gothic"/>
          <w:b w:val="1"/>
          <w:bCs w:val="1"/>
          <w:noProof w:val="0"/>
          <w:sz w:val="22"/>
          <w:szCs w:val="22"/>
          <w:lang w:val="es-ES"/>
        </w:rPr>
        <w:t>Homer</w:t>
      </w:r>
      <w:r w:rsidRPr="653611F2" w:rsidR="358EE2D2">
        <w:rPr>
          <w:rFonts w:ascii="Century Gothic" w:hAnsi="Century Gothic" w:eastAsia="Century Gothic" w:cs="Century Gothic"/>
          <w:b w:val="1"/>
          <w:bCs w:val="1"/>
          <w:noProof w:val="0"/>
          <w:sz w:val="22"/>
          <w:szCs w:val="22"/>
          <w:lang w:val="es-ES"/>
        </w:rPr>
        <w:t>, Alaska, en la región centro-sur del estado</w:t>
      </w:r>
      <w:r w:rsidRPr="653611F2" w:rsidR="358EE2D2">
        <w:rPr>
          <w:rFonts w:ascii="Century Gothic" w:hAnsi="Century Gothic" w:eastAsia="Century Gothic" w:cs="Century Gothic"/>
          <w:noProof w:val="0"/>
          <w:sz w:val="22"/>
          <w:szCs w:val="22"/>
          <w:lang w:val="es-ES"/>
        </w:rPr>
        <w:t xml:space="preserve"> — </w:t>
      </w:r>
      <w:hyperlink r:id="R188b2f14f7604779">
        <w:r w:rsidRPr="653611F2" w:rsidR="358EE2D2">
          <w:rPr>
            <w:rStyle w:val="Hyperlink"/>
            <w:rFonts w:ascii="Century Gothic" w:hAnsi="Century Gothic" w:eastAsia="Century Gothic" w:cs="Century Gothic"/>
            <w:noProof w:val="0"/>
            <w:sz w:val="22"/>
            <w:szCs w:val="22"/>
            <w:lang w:val="es-ES"/>
          </w:rPr>
          <w:t>Accesible únicamente por barco o avioneta</w:t>
        </w:r>
      </w:hyperlink>
      <w:r w:rsidRPr="653611F2" w:rsidR="358EE2D2">
        <w:rPr>
          <w:rFonts w:ascii="Century Gothic" w:hAnsi="Century Gothic" w:eastAsia="Century Gothic" w:cs="Century Gothic"/>
          <w:noProof w:val="0"/>
          <w:sz w:val="22"/>
          <w:szCs w:val="22"/>
          <w:lang w:val="es-ES"/>
        </w:rPr>
        <w:t>, la naturaleza costera de este primer parque estatal de Alaska ofrece fiordos, glaciares y abundante vida silvestre, lo que lo convierte en un paraíso para el kayak, la pesca y el senderismo remoto.</w:t>
      </w:r>
    </w:p>
    <w:p w:rsidR="4D88EE65" w:rsidP="653611F2" w:rsidRDefault="4D88EE65" w14:paraId="38ED7C82" w14:textId="0641EECC">
      <w:pPr>
        <w:pStyle w:val="Heading3"/>
        <w:rPr>
          <w:b w:val="1"/>
          <w:bCs w:val="1"/>
          <w:noProof w:val="0"/>
          <w:lang w:val="es-ES"/>
        </w:rPr>
      </w:pPr>
      <w:r w:rsidRPr="653611F2" w:rsidR="358EE2D2">
        <w:rPr>
          <w:b w:val="1"/>
          <w:bCs w:val="1"/>
          <w:noProof w:val="0"/>
          <w:lang w:val="es-ES"/>
        </w:rPr>
        <w:t>Hawái</w:t>
      </w:r>
    </w:p>
    <w:p w:rsidR="4D88EE65" w:rsidP="653611F2" w:rsidRDefault="4D88EE65" w14:paraId="48F714F8" w14:textId="5B7418F3">
      <w:pPr>
        <w:pStyle w:val="ListParagraph"/>
        <w:numPr>
          <w:ilvl w:val="0"/>
          <w:numId w:val="40"/>
        </w:numPr>
        <w:spacing w:before="240" w:beforeAutospacing="off" w:after="240" w:afterAutospacing="off"/>
        <w:jc w:val="both"/>
        <w:rPr>
          <w:rFonts w:ascii="Century Gothic" w:hAnsi="Century Gothic" w:eastAsia="Century Gothic" w:cs="Century Gothic"/>
          <w:noProof w:val="0"/>
          <w:sz w:val="22"/>
          <w:szCs w:val="22"/>
          <w:lang w:val="es-ES"/>
        </w:rPr>
      </w:pPr>
      <w:hyperlink r:id="R9a1ff15db98b45d9">
        <w:r w:rsidRPr="653611F2" w:rsidR="358EE2D2">
          <w:rPr>
            <w:rStyle w:val="Hyperlink"/>
            <w:rFonts w:ascii="Century Gothic" w:hAnsi="Century Gothic" w:eastAsia="Century Gothic" w:cs="Century Gothic"/>
            <w:b w:val="1"/>
            <w:bCs w:val="1"/>
            <w:noProof w:val="0"/>
            <w:sz w:val="22"/>
            <w:szCs w:val="22"/>
            <w:lang w:val="es-ES"/>
          </w:rPr>
          <w:t>Parque Nacional de los Volcanes de Hawái</w:t>
        </w:r>
      </w:hyperlink>
      <w:r w:rsidRPr="653611F2" w:rsidR="358EE2D2">
        <w:rPr>
          <w:rFonts w:ascii="Century Gothic" w:hAnsi="Century Gothic" w:eastAsia="Century Gothic" w:cs="Century Gothic"/>
          <w:b w:val="1"/>
          <w:bCs w:val="1"/>
          <w:noProof w:val="0"/>
          <w:sz w:val="22"/>
          <w:szCs w:val="22"/>
          <w:lang w:val="es-ES"/>
        </w:rPr>
        <w:t xml:space="preserve"> – Isla Grande</w:t>
      </w:r>
      <w:r w:rsidRPr="653611F2" w:rsidR="358EE2D2">
        <w:rPr>
          <w:rFonts w:ascii="Century Gothic" w:hAnsi="Century Gothic" w:eastAsia="Century Gothic" w:cs="Century Gothic"/>
          <w:noProof w:val="0"/>
          <w:sz w:val="22"/>
          <w:szCs w:val="22"/>
          <w:lang w:val="es-ES"/>
        </w:rPr>
        <w:t xml:space="preserve"> — Hogar del Mauna Loa (el volcán más grande del mundo) y del </w:t>
      </w:r>
      <w:r w:rsidRPr="653611F2" w:rsidR="358EE2D2">
        <w:rPr>
          <w:rFonts w:ascii="Century Gothic" w:hAnsi="Century Gothic" w:eastAsia="Century Gothic" w:cs="Century Gothic"/>
          <w:noProof w:val="0"/>
          <w:sz w:val="22"/>
          <w:szCs w:val="22"/>
          <w:lang w:val="es-ES"/>
        </w:rPr>
        <w:t>Kīlauea</w:t>
      </w:r>
      <w:r w:rsidRPr="653611F2" w:rsidR="358EE2D2">
        <w:rPr>
          <w:rFonts w:ascii="Century Gothic" w:hAnsi="Century Gothic" w:eastAsia="Century Gothic" w:cs="Century Gothic"/>
          <w:noProof w:val="0"/>
          <w:sz w:val="22"/>
          <w:szCs w:val="22"/>
          <w:lang w:val="es-ES"/>
        </w:rPr>
        <w:t xml:space="preserve"> (uno de los volcanes más activos de la Tierra), este sitio Patrimonio Mundial de la UNESCO ofrece caminatas a través de campos de lava, paseos alrededor de fumarolas, recorridos escénicos cerca de maravillas geológicas y demostraciones de artesanos locales.</w:t>
      </w:r>
    </w:p>
    <w:p w:rsidR="4D88EE65" w:rsidP="653611F2" w:rsidRDefault="4D88EE65" w14:paraId="32175ABD" w14:textId="0E2A161D">
      <w:pPr>
        <w:pStyle w:val="ListParagraph"/>
        <w:numPr>
          <w:ilvl w:val="0"/>
          <w:numId w:val="40"/>
        </w:numPr>
        <w:spacing w:before="240" w:beforeAutospacing="off" w:after="240" w:afterAutospacing="off"/>
        <w:jc w:val="both"/>
        <w:rPr>
          <w:rFonts w:ascii="Century Gothic" w:hAnsi="Century Gothic" w:eastAsia="Century Gothic" w:cs="Century Gothic"/>
          <w:noProof w:val="0"/>
          <w:sz w:val="22"/>
          <w:szCs w:val="22"/>
          <w:lang w:val="es-ES"/>
        </w:rPr>
      </w:pPr>
      <w:hyperlink r:id="R6bdbc73e65464c34">
        <w:r w:rsidRPr="653611F2" w:rsidR="358EE2D2">
          <w:rPr>
            <w:rStyle w:val="Hyperlink"/>
            <w:rFonts w:ascii="Century Gothic" w:hAnsi="Century Gothic" w:eastAsia="Century Gothic" w:cs="Century Gothic"/>
            <w:b w:val="1"/>
            <w:bCs w:val="1"/>
            <w:noProof w:val="0"/>
            <w:sz w:val="22"/>
            <w:szCs w:val="22"/>
            <w:lang w:val="es-ES"/>
          </w:rPr>
          <w:t xml:space="preserve">Parque Nacional </w:t>
        </w:r>
        <w:r w:rsidRPr="653611F2" w:rsidR="358EE2D2">
          <w:rPr>
            <w:rStyle w:val="Hyperlink"/>
            <w:rFonts w:ascii="Century Gothic" w:hAnsi="Century Gothic" w:eastAsia="Century Gothic" w:cs="Century Gothic"/>
            <w:b w:val="1"/>
            <w:bCs w:val="1"/>
            <w:noProof w:val="0"/>
            <w:sz w:val="22"/>
            <w:szCs w:val="22"/>
            <w:lang w:val="es-ES"/>
          </w:rPr>
          <w:t>Haleakalā</w:t>
        </w:r>
      </w:hyperlink>
      <w:r w:rsidRPr="653611F2" w:rsidR="358EE2D2">
        <w:rPr>
          <w:rFonts w:ascii="Century Gothic" w:hAnsi="Century Gothic" w:eastAsia="Century Gothic" w:cs="Century Gothic"/>
          <w:b w:val="1"/>
          <w:bCs w:val="1"/>
          <w:noProof w:val="0"/>
          <w:sz w:val="22"/>
          <w:szCs w:val="22"/>
          <w:lang w:val="es-ES"/>
        </w:rPr>
        <w:t xml:space="preserve"> – Maui</w:t>
      </w:r>
      <w:r w:rsidRPr="653611F2" w:rsidR="358EE2D2">
        <w:rPr>
          <w:rFonts w:ascii="Century Gothic" w:hAnsi="Century Gothic" w:eastAsia="Century Gothic" w:cs="Century Gothic"/>
          <w:noProof w:val="0"/>
          <w:sz w:val="22"/>
          <w:szCs w:val="22"/>
          <w:lang w:val="es-ES"/>
        </w:rPr>
        <w:t xml:space="preserve"> — El enorme cráter </w:t>
      </w:r>
      <w:r w:rsidRPr="653611F2" w:rsidR="358EE2D2">
        <w:rPr>
          <w:rFonts w:ascii="Century Gothic" w:hAnsi="Century Gothic" w:eastAsia="Century Gothic" w:cs="Century Gothic"/>
          <w:noProof w:val="0"/>
          <w:sz w:val="22"/>
          <w:szCs w:val="22"/>
          <w:lang w:val="es-ES"/>
        </w:rPr>
        <w:t>Haleakalā</w:t>
      </w:r>
      <w:r w:rsidRPr="653611F2" w:rsidR="358EE2D2">
        <w:rPr>
          <w:rFonts w:ascii="Century Gothic" w:hAnsi="Century Gothic" w:eastAsia="Century Gothic" w:cs="Century Gothic"/>
          <w:noProof w:val="0"/>
          <w:sz w:val="22"/>
          <w:szCs w:val="22"/>
          <w:lang w:val="es-ES"/>
        </w:rPr>
        <w:t>, los paisajes volcánicos y los ecosistemas diversos que van desde selvas tropicales hasta desiertos alpinos ofrecen escenarios inolvidables para caminatas de todos los niveles. Los amaneceres desde la cumbre son mundialmente famosos.</w:t>
      </w:r>
    </w:p>
    <w:p w:rsidR="4D88EE65" w:rsidP="653611F2" w:rsidRDefault="4D88EE65" w14:paraId="13A046AF" w14:textId="3A155985">
      <w:pPr>
        <w:pStyle w:val="ListParagraph"/>
        <w:numPr>
          <w:ilvl w:val="0"/>
          <w:numId w:val="40"/>
        </w:numPr>
        <w:spacing w:before="240" w:beforeAutospacing="off" w:after="240" w:afterAutospacing="off"/>
        <w:jc w:val="both"/>
        <w:rPr>
          <w:rFonts w:ascii="Century Gothic" w:hAnsi="Century Gothic" w:eastAsia="Century Gothic" w:cs="Century Gothic"/>
          <w:noProof w:val="0"/>
          <w:sz w:val="22"/>
          <w:szCs w:val="22"/>
          <w:lang w:val="es-ES"/>
        </w:rPr>
      </w:pPr>
      <w:hyperlink r:id="Rb1e5063b90314070">
        <w:r w:rsidRPr="653611F2" w:rsidR="358EE2D2">
          <w:rPr>
            <w:rStyle w:val="Hyperlink"/>
            <w:rFonts w:ascii="Century Gothic" w:hAnsi="Century Gothic" w:eastAsia="Century Gothic" w:cs="Century Gothic"/>
            <w:b w:val="1"/>
            <w:bCs w:val="1"/>
            <w:noProof w:val="0"/>
            <w:sz w:val="22"/>
            <w:szCs w:val="22"/>
            <w:lang w:val="es-ES"/>
          </w:rPr>
          <w:t>Parque Histórico Nacional Kalaupapa</w:t>
        </w:r>
      </w:hyperlink>
      <w:r w:rsidRPr="653611F2" w:rsidR="358EE2D2">
        <w:rPr>
          <w:rFonts w:ascii="Century Gothic" w:hAnsi="Century Gothic" w:eastAsia="Century Gothic" w:cs="Century Gothic"/>
          <w:b w:val="1"/>
          <w:bCs w:val="1"/>
          <w:noProof w:val="0"/>
          <w:sz w:val="22"/>
          <w:szCs w:val="22"/>
          <w:lang w:val="es-ES"/>
        </w:rPr>
        <w:t xml:space="preserve"> – </w:t>
      </w:r>
      <w:r w:rsidRPr="653611F2" w:rsidR="358EE2D2">
        <w:rPr>
          <w:rFonts w:ascii="Century Gothic" w:hAnsi="Century Gothic" w:eastAsia="Century Gothic" w:cs="Century Gothic"/>
          <w:b w:val="1"/>
          <w:bCs w:val="1"/>
          <w:noProof w:val="0"/>
          <w:sz w:val="22"/>
          <w:szCs w:val="22"/>
          <w:lang w:val="es-ES"/>
        </w:rPr>
        <w:t>Moloka’i</w:t>
      </w:r>
      <w:r w:rsidRPr="653611F2" w:rsidR="358EE2D2">
        <w:rPr>
          <w:rFonts w:ascii="Century Gothic" w:hAnsi="Century Gothic" w:eastAsia="Century Gothic" w:cs="Century Gothic"/>
          <w:noProof w:val="0"/>
          <w:sz w:val="22"/>
          <w:szCs w:val="22"/>
          <w:lang w:val="es-ES"/>
        </w:rPr>
        <w:t xml:space="preserve"> — Este parque preserva el asentamiento extremadamente remoto de personas con la enfermedad de Hansen (lepra). Rodeado por el océano en tres lados y por acantilados marinos de 2,000 pies en el cuarto, ofrece recorridos históricos guiados, senderos para caminatas y una visión profunda de la historia cultural y humana de la península aislada de </w:t>
      </w:r>
      <w:r w:rsidRPr="653611F2" w:rsidR="358EE2D2">
        <w:rPr>
          <w:rFonts w:ascii="Century Gothic" w:hAnsi="Century Gothic" w:eastAsia="Century Gothic" w:cs="Century Gothic"/>
          <w:noProof w:val="0"/>
          <w:sz w:val="22"/>
          <w:szCs w:val="22"/>
          <w:lang w:val="es-ES"/>
        </w:rPr>
        <w:t>Moloka’i</w:t>
      </w:r>
      <w:r w:rsidRPr="653611F2" w:rsidR="358EE2D2">
        <w:rPr>
          <w:rFonts w:ascii="Century Gothic" w:hAnsi="Century Gothic" w:eastAsia="Century Gothic" w:cs="Century Gothic"/>
          <w:noProof w:val="0"/>
          <w:sz w:val="22"/>
          <w:szCs w:val="22"/>
          <w:lang w:val="es-ES"/>
        </w:rPr>
        <w:t xml:space="preserve"> para quienes llegan en </w:t>
      </w:r>
      <w:hyperlink r:id="R74dae384fc3d418a">
        <w:r w:rsidRPr="653611F2" w:rsidR="358EE2D2">
          <w:rPr>
            <w:rStyle w:val="Hyperlink"/>
            <w:rFonts w:ascii="Century Gothic" w:hAnsi="Century Gothic" w:eastAsia="Century Gothic" w:cs="Century Gothic"/>
            <w:noProof w:val="0"/>
            <w:sz w:val="22"/>
            <w:szCs w:val="22"/>
            <w:lang w:val="es-ES"/>
          </w:rPr>
          <w:t xml:space="preserve">avión, barco o mediante una </w:t>
        </w:r>
        <w:r w:rsidRPr="653611F2" w:rsidR="3FB02009">
          <w:rPr>
            <w:rStyle w:val="Hyperlink"/>
            <w:rFonts w:ascii="Century Gothic" w:hAnsi="Century Gothic" w:eastAsia="Century Gothic" w:cs="Century Gothic"/>
            <w:noProof w:val="0"/>
            <w:sz w:val="22"/>
            <w:szCs w:val="22"/>
            <w:lang w:val="es-ES"/>
          </w:rPr>
          <w:t xml:space="preserve">larga </w:t>
        </w:r>
        <w:r w:rsidRPr="653611F2" w:rsidR="358EE2D2">
          <w:rPr>
            <w:rStyle w:val="Hyperlink"/>
            <w:rFonts w:ascii="Century Gothic" w:hAnsi="Century Gothic" w:eastAsia="Century Gothic" w:cs="Century Gothic"/>
            <w:noProof w:val="0"/>
            <w:sz w:val="22"/>
            <w:szCs w:val="22"/>
            <w:lang w:val="es-ES"/>
          </w:rPr>
          <w:t>caminata</w:t>
        </w:r>
      </w:hyperlink>
      <w:r w:rsidRPr="653611F2" w:rsidR="358EE2D2">
        <w:rPr>
          <w:rFonts w:ascii="Century Gothic" w:hAnsi="Century Gothic" w:eastAsia="Century Gothic" w:cs="Century Gothic"/>
          <w:noProof w:val="0"/>
          <w:sz w:val="22"/>
          <w:szCs w:val="22"/>
          <w:lang w:val="es-ES"/>
        </w:rPr>
        <w:t>.</w:t>
      </w:r>
    </w:p>
    <w:p w:rsidR="4D88EE65" w:rsidP="653611F2" w:rsidRDefault="4D88EE65" w14:paraId="6A0CBCBD" w14:textId="31D944D3">
      <w:pPr>
        <w:pStyle w:val="ListParagraph"/>
        <w:numPr>
          <w:ilvl w:val="0"/>
          <w:numId w:val="40"/>
        </w:numPr>
        <w:spacing w:before="240" w:beforeAutospacing="off" w:after="240" w:afterAutospacing="off"/>
        <w:jc w:val="both"/>
        <w:rPr>
          <w:rFonts w:ascii="Century Gothic" w:hAnsi="Century Gothic" w:eastAsia="Century Gothic" w:cs="Century Gothic"/>
          <w:noProof w:val="0"/>
          <w:sz w:val="22"/>
          <w:szCs w:val="22"/>
          <w:lang w:val="es-ES"/>
        </w:rPr>
      </w:pPr>
      <w:hyperlink r:id="R5d91974f5ac14332">
        <w:r w:rsidRPr="653611F2" w:rsidR="358EE2D2">
          <w:rPr>
            <w:rStyle w:val="Hyperlink"/>
            <w:rFonts w:ascii="Century Gothic" w:hAnsi="Century Gothic" w:eastAsia="Century Gothic" w:cs="Century Gothic"/>
            <w:b w:val="1"/>
            <w:bCs w:val="1"/>
            <w:noProof w:val="0"/>
            <w:sz w:val="22"/>
            <w:szCs w:val="22"/>
            <w:lang w:val="es-ES"/>
          </w:rPr>
          <w:t xml:space="preserve">Parque Estatal </w:t>
        </w:r>
        <w:r w:rsidRPr="653611F2" w:rsidR="358EE2D2">
          <w:rPr>
            <w:rStyle w:val="Hyperlink"/>
            <w:rFonts w:ascii="Century Gothic" w:hAnsi="Century Gothic" w:eastAsia="Century Gothic" w:cs="Century Gothic"/>
            <w:b w:val="1"/>
            <w:bCs w:val="1"/>
            <w:noProof w:val="0"/>
            <w:sz w:val="22"/>
            <w:szCs w:val="22"/>
            <w:lang w:val="es-ES"/>
          </w:rPr>
          <w:t>Waimea</w:t>
        </w:r>
        <w:r w:rsidRPr="653611F2" w:rsidR="358EE2D2">
          <w:rPr>
            <w:rStyle w:val="Hyperlink"/>
            <w:rFonts w:ascii="Century Gothic" w:hAnsi="Century Gothic" w:eastAsia="Century Gothic" w:cs="Century Gothic"/>
            <w:b w:val="1"/>
            <w:bCs w:val="1"/>
            <w:noProof w:val="0"/>
            <w:sz w:val="22"/>
            <w:szCs w:val="22"/>
            <w:lang w:val="es-ES"/>
          </w:rPr>
          <w:t xml:space="preserve"> </w:t>
        </w:r>
        <w:r w:rsidRPr="653611F2" w:rsidR="358EE2D2">
          <w:rPr>
            <w:rStyle w:val="Hyperlink"/>
            <w:rFonts w:ascii="Century Gothic" w:hAnsi="Century Gothic" w:eastAsia="Century Gothic" w:cs="Century Gothic"/>
            <w:b w:val="1"/>
            <w:bCs w:val="1"/>
            <w:noProof w:val="0"/>
            <w:sz w:val="22"/>
            <w:szCs w:val="22"/>
            <w:lang w:val="es-ES"/>
          </w:rPr>
          <w:t>Canyon</w:t>
        </w:r>
      </w:hyperlink>
      <w:r w:rsidRPr="653611F2" w:rsidR="358EE2D2">
        <w:rPr>
          <w:rFonts w:ascii="Century Gothic" w:hAnsi="Century Gothic" w:eastAsia="Century Gothic" w:cs="Century Gothic"/>
          <w:b w:val="1"/>
          <w:bCs w:val="1"/>
          <w:noProof w:val="0"/>
          <w:sz w:val="22"/>
          <w:szCs w:val="22"/>
          <w:lang w:val="es-ES"/>
        </w:rPr>
        <w:t xml:space="preserve"> – </w:t>
      </w:r>
      <w:r w:rsidRPr="653611F2" w:rsidR="358EE2D2">
        <w:rPr>
          <w:rFonts w:ascii="Century Gothic" w:hAnsi="Century Gothic" w:eastAsia="Century Gothic" w:cs="Century Gothic"/>
          <w:b w:val="1"/>
          <w:bCs w:val="1"/>
          <w:noProof w:val="0"/>
          <w:sz w:val="22"/>
          <w:szCs w:val="22"/>
          <w:lang w:val="es-ES"/>
        </w:rPr>
        <w:t>Kaua’i</w:t>
      </w:r>
      <w:r w:rsidRPr="653611F2" w:rsidR="358EE2D2">
        <w:rPr>
          <w:rFonts w:ascii="Century Gothic" w:hAnsi="Century Gothic" w:eastAsia="Century Gothic" w:cs="Century Gothic"/>
          <w:noProof w:val="0"/>
          <w:sz w:val="22"/>
          <w:szCs w:val="22"/>
          <w:lang w:val="es-ES"/>
        </w:rPr>
        <w:t xml:space="preserve"> — A menudo llamado el “Gran Cañón del Pacífico”, cuenta con acantilados rojos dramáticos, gargantas profundas, vistas de la isla de </w:t>
      </w:r>
      <w:r w:rsidRPr="653611F2" w:rsidR="358EE2D2">
        <w:rPr>
          <w:rFonts w:ascii="Century Gothic" w:hAnsi="Century Gothic" w:eastAsia="Century Gothic" w:cs="Century Gothic"/>
          <w:noProof w:val="0"/>
          <w:sz w:val="22"/>
          <w:szCs w:val="22"/>
          <w:lang w:val="es-ES"/>
        </w:rPr>
        <w:t>Ni‘ihau</w:t>
      </w:r>
      <w:r w:rsidRPr="653611F2" w:rsidR="358EE2D2">
        <w:rPr>
          <w:rFonts w:ascii="Century Gothic" w:hAnsi="Century Gothic" w:eastAsia="Century Gothic" w:cs="Century Gothic"/>
          <w:noProof w:val="0"/>
          <w:sz w:val="22"/>
          <w:szCs w:val="22"/>
          <w:lang w:val="es-ES"/>
        </w:rPr>
        <w:t xml:space="preserve"> y senderos escénicos que atraviesan formaciones geológicas impactantes.</w:t>
      </w:r>
    </w:p>
    <w:p w:rsidR="4D88EE65" w:rsidP="653611F2" w:rsidRDefault="4D88EE65" w14:paraId="08FF8BAF" w14:textId="5486B228">
      <w:pPr>
        <w:pStyle w:val="ListParagraph"/>
        <w:numPr>
          <w:ilvl w:val="0"/>
          <w:numId w:val="40"/>
        </w:numPr>
        <w:spacing w:before="240" w:beforeAutospacing="off" w:after="240" w:afterAutospacing="off"/>
        <w:jc w:val="both"/>
        <w:rPr>
          <w:rFonts w:ascii="Century Gothic" w:hAnsi="Century Gothic" w:eastAsia="Century Gothic" w:cs="Century Gothic"/>
          <w:noProof w:val="0"/>
          <w:sz w:val="22"/>
          <w:szCs w:val="22"/>
          <w:lang w:val="es-ES"/>
        </w:rPr>
      </w:pPr>
      <w:hyperlink r:id="Rce3d7dffef414b26">
        <w:r w:rsidRPr="653611F2" w:rsidR="358EE2D2">
          <w:rPr>
            <w:rStyle w:val="Hyperlink"/>
            <w:rFonts w:ascii="Century Gothic" w:hAnsi="Century Gothic" w:eastAsia="Century Gothic" w:cs="Century Gothic"/>
            <w:b w:val="1"/>
            <w:bCs w:val="1"/>
            <w:noProof w:val="0"/>
            <w:sz w:val="22"/>
            <w:szCs w:val="22"/>
            <w:lang w:val="es-ES"/>
          </w:rPr>
          <w:t xml:space="preserve">Parque Estatal </w:t>
        </w:r>
        <w:r w:rsidRPr="653611F2" w:rsidR="358EE2D2">
          <w:rPr>
            <w:rStyle w:val="Hyperlink"/>
            <w:rFonts w:ascii="Century Gothic" w:hAnsi="Century Gothic" w:eastAsia="Century Gothic" w:cs="Century Gothic"/>
            <w:b w:val="1"/>
            <w:bCs w:val="1"/>
            <w:noProof w:val="0"/>
            <w:sz w:val="22"/>
            <w:szCs w:val="22"/>
            <w:lang w:val="es-ES"/>
          </w:rPr>
          <w:t>Koke’e</w:t>
        </w:r>
      </w:hyperlink>
      <w:r w:rsidRPr="653611F2" w:rsidR="358EE2D2">
        <w:rPr>
          <w:rFonts w:ascii="Century Gothic" w:hAnsi="Century Gothic" w:eastAsia="Century Gothic" w:cs="Century Gothic"/>
          <w:b w:val="1"/>
          <w:bCs w:val="1"/>
          <w:noProof w:val="0"/>
          <w:sz w:val="22"/>
          <w:szCs w:val="22"/>
          <w:lang w:val="es-ES"/>
        </w:rPr>
        <w:t xml:space="preserve"> – </w:t>
      </w:r>
      <w:r w:rsidRPr="653611F2" w:rsidR="358EE2D2">
        <w:rPr>
          <w:rFonts w:ascii="Century Gothic" w:hAnsi="Century Gothic" w:eastAsia="Century Gothic" w:cs="Century Gothic"/>
          <w:b w:val="1"/>
          <w:bCs w:val="1"/>
          <w:noProof w:val="0"/>
          <w:sz w:val="22"/>
          <w:szCs w:val="22"/>
          <w:lang w:val="es-ES"/>
        </w:rPr>
        <w:t>Kaua’i</w:t>
      </w:r>
      <w:r w:rsidRPr="653611F2" w:rsidR="358EE2D2">
        <w:rPr>
          <w:rFonts w:ascii="Century Gothic" w:hAnsi="Century Gothic" w:eastAsia="Century Gothic" w:cs="Century Gothic"/>
          <w:noProof w:val="0"/>
          <w:sz w:val="22"/>
          <w:szCs w:val="22"/>
          <w:lang w:val="es-ES"/>
        </w:rPr>
        <w:t xml:space="preserve"> — Ubicado a 4,000 pies de altura en las montañas de </w:t>
      </w:r>
      <w:r w:rsidRPr="653611F2" w:rsidR="358EE2D2">
        <w:rPr>
          <w:rFonts w:ascii="Century Gothic" w:hAnsi="Century Gothic" w:eastAsia="Century Gothic" w:cs="Century Gothic"/>
          <w:noProof w:val="0"/>
          <w:sz w:val="22"/>
          <w:szCs w:val="22"/>
          <w:lang w:val="es-ES"/>
        </w:rPr>
        <w:t>Kaua’i</w:t>
      </w:r>
      <w:r w:rsidRPr="653611F2" w:rsidR="358EE2D2">
        <w:rPr>
          <w:rFonts w:ascii="Century Gothic" w:hAnsi="Century Gothic" w:eastAsia="Century Gothic" w:cs="Century Gothic"/>
          <w:noProof w:val="0"/>
          <w:sz w:val="22"/>
          <w:szCs w:val="22"/>
          <w:lang w:val="es-ES"/>
        </w:rPr>
        <w:t xml:space="preserve">, este parque ofrece caminatas por bosques nativos, cascadas, observación de aves, vistas panorámicas de la Costa </w:t>
      </w:r>
      <w:r w:rsidRPr="653611F2" w:rsidR="358EE2D2">
        <w:rPr>
          <w:rFonts w:ascii="Century Gothic" w:hAnsi="Century Gothic" w:eastAsia="Century Gothic" w:cs="Century Gothic"/>
          <w:noProof w:val="0"/>
          <w:sz w:val="22"/>
          <w:szCs w:val="22"/>
          <w:lang w:val="es-ES"/>
        </w:rPr>
        <w:t>Napali</w:t>
      </w:r>
      <w:r w:rsidRPr="653611F2" w:rsidR="358EE2D2">
        <w:rPr>
          <w:rFonts w:ascii="Century Gothic" w:hAnsi="Century Gothic" w:eastAsia="Century Gothic" w:cs="Century Gothic"/>
          <w:noProof w:val="0"/>
          <w:sz w:val="22"/>
          <w:szCs w:val="22"/>
          <w:lang w:val="es-ES"/>
        </w:rPr>
        <w:t xml:space="preserve"> y recolección de ciruelas cuando están en temporada.</w:t>
      </w:r>
    </w:p>
    <w:p w:rsidR="4D88EE65" w:rsidP="653611F2" w:rsidRDefault="4D88EE65" w14:paraId="1B20C075" w14:textId="263FBE78">
      <w:pPr>
        <w:pStyle w:val="Heading3"/>
        <w:rPr>
          <w:b w:val="1"/>
          <w:bCs w:val="1"/>
          <w:noProof w:val="0"/>
          <w:lang w:val="es-ES"/>
        </w:rPr>
      </w:pPr>
      <w:r w:rsidRPr="653611F2" w:rsidR="358EE2D2">
        <w:rPr>
          <w:b w:val="1"/>
          <w:bCs w:val="1"/>
          <w:noProof w:val="0"/>
          <w:lang w:val="es-ES"/>
        </w:rPr>
        <w:t>Puerto Rico y las Islas Vírgenes de Estados Unidos</w:t>
      </w:r>
    </w:p>
    <w:p w:rsidR="4D88EE65" w:rsidP="653611F2" w:rsidRDefault="4D88EE65" w14:paraId="65A7F8DD" w14:textId="7CB60858">
      <w:pPr>
        <w:pStyle w:val="ListParagraph"/>
        <w:numPr>
          <w:ilvl w:val="0"/>
          <w:numId w:val="41"/>
        </w:numPr>
        <w:spacing w:before="240" w:beforeAutospacing="off" w:after="240" w:afterAutospacing="off"/>
        <w:jc w:val="both"/>
        <w:rPr>
          <w:rFonts w:ascii="Century Gothic" w:hAnsi="Century Gothic" w:eastAsia="Century Gothic" w:cs="Century Gothic"/>
          <w:noProof w:val="0"/>
          <w:sz w:val="22"/>
          <w:szCs w:val="22"/>
          <w:lang w:val="es-ES"/>
        </w:rPr>
      </w:pPr>
      <w:hyperlink r:id="R8a63f8dc10614ec1">
        <w:r w:rsidRPr="653611F2" w:rsidR="358EE2D2">
          <w:rPr>
            <w:rStyle w:val="Hyperlink"/>
            <w:rFonts w:ascii="Century Gothic" w:hAnsi="Century Gothic" w:eastAsia="Century Gothic" w:cs="Century Gothic"/>
            <w:b w:val="1"/>
            <w:bCs w:val="1"/>
            <w:noProof w:val="0"/>
            <w:sz w:val="22"/>
            <w:szCs w:val="22"/>
            <w:lang w:val="es-ES"/>
          </w:rPr>
          <w:t>Sitio Histórico Nacional San Juan</w:t>
        </w:r>
      </w:hyperlink>
      <w:r w:rsidRPr="653611F2" w:rsidR="358EE2D2">
        <w:rPr>
          <w:rFonts w:ascii="Century Gothic" w:hAnsi="Century Gothic" w:eastAsia="Century Gothic" w:cs="Century Gothic"/>
          <w:b w:val="1"/>
          <w:bCs w:val="1"/>
          <w:noProof w:val="0"/>
          <w:sz w:val="22"/>
          <w:szCs w:val="22"/>
          <w:lang w:val="es-ES"/>
        </w:rPr>
        <w:t xml:space="preserve"> – San Juan, Puerto Rico</w:t>
      </w:r>
      <w:r w:rsidRPr="653611F2" w:rsidR="358EE2D2">
        <w:rPr>
          <w:rFonts w:ascii="Century Gothic" w:hAnsi="Century Gothic" w:eastAsia="Century Gothic" w:cs="Century Gothic"/>
          <w:noProof w:val="0"/>
          <w:sz w:val="22"/>
          <w:szCs w:val="22"/>
          <w:lang w:val="es-ES"/>
        </w:rPr>
        <w:t xml:space="preserve"> — El majestuoso y extenso fuerte Castillo San Felipe del Morro es el corazón palpitante de este sitio Patrimonio Mundial y una visita obligada entre los muchos rincones históricos encantadores del Viejo San Juan.</w:t>
      </w:r>
    </w:p>
    <w:p w:rsidR="4D88EE65" w:rsidP="653611F2" w:rsidRDefault="4D88EE65" w14:paraId="5FCFC74B" w14:textId="0B649091">
      <w:pPr>
        <w:pStyle w:val="ListParagraph"/>
        <w:numPr>
          <w:ilvl w:val="0"/>
          <w:numId w:val="41"/>
        </w:numPr>
        <w:spacing w:before="240" w:beforeAutospacing="off" w:after="240" w:afterAutospacing="off"/>
        <w:jc w:val="both"/>
        <w:rPr>
          <w:rFonts w:ascii="Century Gothic" w:hAnsi="Century Gothic" w:eastAsia="Century Gothic" w:cs="Century Gothic"/>
          <w:noProof w:val="0"/>
          <w:sz w:val="22"/>
          <w:szCs w:val="22"/>
          <w:lang w:val="es-ES"/>
        </w:rPr>
      </w:pPr>
      <w:hyperlink r:id="R3ec8e70993054c8c">
        <w:r w:rsidRPr="653611F2" w:rsidR="358EE2D2">
          <w:rPr>
            <w:rStyle w:val="Hyperlink"/>
            <w:rFonts w:ascii="Century Gothic" w:hAnsi="Century Gothic" w:eastAsia="Century Gothic" w:cs="Century Gothic"/>
            <w:b w:val="1"/>
            <w:bCs w:val="1"/>
            <w:noProof w:val="0"/>
            <w:sz w:val="22"/>
            <w:szCs w:val="22"/>
            <w:lang w:val="es-ES"/>
          </w:rPr>
          <w:t>Bosque Nacional El Yunque</w:t>
        </w:r>
      </w:hyperlink>
      <w:r w:rsidRPr="653611F2" w:rsidR="358EE2D2">
        <w:rPr>
          <w:rFonts w:ascii="Century Gothic" w:hAnsi="Century Gothic" w:eastAsia="Century Gothic" w:cs="Century Gothic"/>
          <w:b w:val="1"/>
          <w:bCs w:val="1"/>
          <w:noProof w:val="0"/>
          <w:sz w:val="22"/>
          <w:szCs w:val="22"/>
          <w:lang w:val="es-ES"/>
        </w:rPr>
        <w:t xml:space="preserve"> – cerca de Luquillo, Puerto Rico</w:t>
      </w:r>
      <w:r w:rsidRPr="653611F2" w:rsidR="358EE2D2">
        <w:rPr>
          <w:rFonts w:ascii="Century Gothic" w:hAnsi="Century Gothic" w:eastAsia="Century Gothic" w:cs="Century Gothic"/>
          <w:noProof w:val="0"/>
          <w:sz w:val="22"/>
          <w:szCs w:val="22"/>
          <w:lang w:val="es-ES"/>
        </w:rPr>
        <w:t xml:space="preserve"> — El único bosque tropical dentro del Sistema Nacional de Bosques de Estados Unidos, con senderos exuberantes, cascadas, diversa vida silvestre y miradores panorámicos sobre la Sierra de Luquillo.</w:t>
      </w:r>
    </w:p>
    <w:p w:rsidR="4D88EE65" w:rsidP="653611F2" w:rsidRDefault="4D88EE65" w14:paraId="4BF703E7" w14:textId="54D40C47">
      <w:pPr>
        <w:pStyle w:val="ListParagraph"/>
        <w:numPr>
          <w:ilvl w:val="0"/>
          <w:numId w:val="41"/>
        </w:numPr>
        <w:spacing w:before="240" w:beforeAutospacing="off" w:after="240" w:afterAutospacing="off"/>
        <w:jc w:val="both"/>
        <w:rPr>
          <w:rFonts w:ascii="Century Gothic" w:hAnsi="Century Gothic" w:eastAsia="Century Gothic" w:cs="Century Gothic"/>
          <w:noProof w:val="0"/>
          <w:sz w:val="22"/>
          <w:szCs w:val="22"/>
          <w:lang w:val="es-ES"/>
        </w:rPr>
      </w:pPr>
      <w:hyperlink r:id="Rf966d74a1bf245eb">
        <w:r w:rsidRPr="653611F2" w:rsidR="358EE2D2">
          <w:rPr>
            <w:rStyle w:val="Hyperlink"/>
            <w:rFonts w:ascii="Century Gothic" w:hAnsi="Century Gothic" w:eastAsia="Century Gothic" w:cs="Century Gothic"/>
            <w:b w:val="1"/>
            <w:bCs w:val="1"/>
            <w:noProof w:val="0"/>
            <w:sz w:val="22"/>
            <w:szCs w:val="22"/>
            <w:lang w:val="es-ES"/>
          </w:rPr>
          <w:t>Parque Nacional de las Islas Vírgenes</w:t>
        </w:r>
      </w:hyperlink>
      <w:r w:rsidRPr="653611F2" w:rsidR="358EE2D2">
        <w:rPr>
          <w:rFonts w:ascii="Century Gothic" w:hAnsi="Century Gothic" w:eastAsia="Century Gothic" w:cs="Century Gothic"/>
          <w:b w:val="1"/>
          <w:bCs w:val="1"/>
          <w:noProof w:val="0"/>
          <w:sz w:val="22"/>
          <w:szCs w:val="22"/>
          <w:lang w:val="es-ES"/>
        </w:rPr>
        <w:t xml:space="preserve"> – St. John</w:t>
      </w:r>
      <w:r w:rsidRPr="653611F2" w:rsidR="358EE2D2">
        <w:rPr>
          <w:rFonts w:ascii="Century Gothic" w:hAnsi="Century Gothic" w:eastAsia="Century Gothic" w:cs="Century Gothic"/>
          <w:noProof w:val="0"/>
          <w:sz w:val="22"/>
          <w:szCs w:val="22"/>
          <w:lang w:val="es-ES"/>
        </w:rPr>
        <w:t xml:space="preserve"> — Dos tercios de la isla de St. John son parque nacional, con playas prístinas, arrecifes de coral, senderos a través de bosques tropicales y antiguas plantaciones azucareras que aún conservan estructuras intactas o en funcionamiento.</w:t>
      </w:r>
    </w:p>
    <w:p w:rsidR="4D88EE65" w:rsidP="653611F2" w:rsidRDefault="4D88EE65" w14:paraId="48DD236F" w14:textId="4569A80B">
      <w:pPr>
        <w:pStyle w:val="ListParagraph"/>
        <w:numPr>
          <w:ilvl w:val="0"/>
          <w:numId w:val="41"/>
        </w:numPr>
        <w:spacing w:before="240" w:beforeAutospacing="off" w:after="240" w:afterAutospacing="off"/>
        <w:jc w:val="both"/>
        <w:rPr>
          <w:rFonts w:ascii="Century Gothic" w:hAnsi="Century Gothic" w:eastAsia="Century Gothic" w:cs="Century Gothic"/>
          <w:noProof w:val="0"/>
          <w:sz w:val="22"/>
          <w:szCs w:val="22"/>
          <w:lang w:val="es-ES"/>
        </w:rPr>
      </w:pPr>
      <w:hyperlink r:id="R3adcb59e4ba84d0a">
        <w:r w:rsidRPr="653611F2" w:rsidR="358EE2D2">
          <w:rPr>
            <w:rStyle w:val="Hyperlink"/>
            <w:rFonts w:ascii="Century Gothic" w:hAnsi="Century Gothic" w:eastAsia="Century Gothic" w:cs="Century Gothic"/>
            <w:b w:val="1"/>
            <w:bCs w:val="1"/>
            <w:noProof w:val="0"/>
            <w:sz w:val="22"/>
            <w:szCs w:val="22"/>
            <w:lang w:val="es-ES"/>
          </w:rPr>
          <w:t xml:space="preserve">Sitio Histórico Nacional </w:t>
        </w:r>
        <w:r w:rsidRPr="653611F2" w:rsidR="358EE2D2">
          <w:rPr>
            <w:rStyle w:val="Hyperlink"/>
            <w:rFonts w:ascii="Century Gothic" w:hAnsi="Century Gothic" w:eastAsia="Century Gothic" w:cs="Century Gothic"/>
            <w:b w:val="1"/>
            <w:bCs w:val="1"/>
            <w:noProof w:val="0"/>
            <w:sz w:val="22"/>
            <w:szCs w:val="22"/>
            <w:lang w:val="es-ES"/>
          </w:rPr>
          <w:t>Christiansted</w:t>
        </w:r>
      </w:hyperlink>
      <w:r w:rsidRPr="653611F2" w:rsidR="358EE2D2">
        <w:rPr>
          <w:rFonts w:ascii="Century Gothic" w:hAnsi="Century Gothic" w:eastAsia="Century Gothic" w:cs="Century Gothic"/>
          <w:b w:val="1"/>
          <w:bCs w:val="1"/>
          <w:noProof w:val="0"/>
          <w:sz w:val="22"/>
          <w:szCs w:val="22"/>
          <w:lang w:val="es-ES"/>
        </w:rPr>
        <w:t xml:space="preserve"> – </w:t>
      </w:r>
      <w:r w:rsidRPr="653611F2" w:rsidR="358EE2D2">
        <w:rPr>
          <w:rFonts w:ascii="Century Gothic" w:hAnsi="Century Gothic" w:eastAsia="Century Gothic" w:cs="Century Gothic"/>
          <w:b w:val="1"/>
          <w:bCs w:val="1"/>
          <w:noProof w:val="0"/>
          <w:sz w:val="22"/>
          <w:szCs w:val="22"/>
          <w:lang w:val="es-ES"/>
        </w:rPr>
        <w:t>Christiansted</w:t>
      </w:r>
      <w:r w:rsidRPr="653611F2" w:rsidR="358EE2D2">
        <w:rPr>
          <w:rFonts w:ascii="Century Gothic" w:hAnsi="Century Gothic" w:eastAsia="Century Gothic" w:cs="Century Gothic"/>
          <w:b w:val="1"/>
          <w:bCs w:val="1"/>
          <w:noProof w:val="0"/>
          <w:sz w:val="22"/>
          <w:szCs w:val="22"/>
          <w:lang w:val="es-ES"/>
        </w:rPr>
        <w:t>, St. Croix</w:t>
      </w:r>
      <w:r w:rsidRPr="653611F2" w:rsidR="358EE2D2">
        <w:rPr>
          <w:rFonts w:ascii="Century Gothic" w:hAnsi="Century Gothic" w:eastAsia="Century Gothic" w:cs="Century Gothic"/>
          <w:noProof w:val="0"/>
          <w:sz w:val="22"/>
          <w:szCs w:val="22"/>
          <w:lang w:val="es-ES"/>
        </w:rPr>
        <w:t xml:space="preserve"> — Recorre el fuerte amarillo construido por los daneses, una de las siete naciones que reclamaron St. Croix a lo largo de los siglos. La arquitectura colonial y el encanto costero ofrecen vistas dignas de postal del pasado de la isla, mientras que el malecón cercano conecta con el presente.</w:t>
      </w:r>
    </w:p>
    <w:p w:rsidR="4D88EE65" w:rsidP="653611F2" w:rsidRDefault="4D88EE65" w14:paraId="56090FA5" w14:textId="62DC5DE0">
      <w:pPr>
        <w:pStyle w:val="ListParagraph"/>
        <w:numPr>
          <w:ilvl w:val="0"/>
          <w:numId w:val="41"/>
        </w:numPr>
        <w:spacing w:before="240" w:beforeAutospacing="off" w:after="240" w:afterAutospacing="off"/>
        <w:jc w:val="both"/>
        <w:rPr>
          <w:rFonts w:ascii="Century Gothic" w:hAnsi="Century Gothic" w:eastAsia="Century Gothic" w:cs="Century Gothic"/>
          <w:noProof w:val="0"/>
          <w:sz w:val="22"/>
          <w:szCs w:val="22"/>
          <w:lang w:val="es-ES"/>
        </w:rPr>
      </w:pPr>
      <w:hyperlink r:id="R2bdf249727a44b77">
        <w:r w:rsidRPr="653611F2" w:rsidR="358EE2D2">
          <w:rPr>
            <w:rStyle w:val="Hyperlink"/>
            <w:rFonts w:ascii="Century Gothic" w:hAnsi="Century Gothic" w:eastAsia="Century Gothic" w:cs="Century Gothic"/>
            <w:b w:val="1"/>
            <w:bCs w:val="1"/>
            <w:noProof w:val="0"/>
            <w:sz w:val="22"/>
            <w:szCs w:val="22"/>
            <w:lang w:val="es-ES"/>
          </w:rPr>
          <w:t>Monumento Nacional Arrecife Buck Island</w:t>
        </w:r>
      </w:hyperlink>
      <w:r w:rsidRPr="653611F2" w:rsidR="358EE2D2">
        <w:rPr>
          <w:rFonts w:ascii="Century Gothic" w:hAnsi="Century Gothic" w:eastAsia="Century Gothic" w:cs="Century Gothic"/>
          <w:b w:val="1"/>
          <w:bCs w:val="1"/>
          <w:noProof w:val="0"/>
          <w:sz w:val="22"/>
          <w:szCs w:val="22"/>
          <w:lang w:val="es-ES"/>
        </w:rPr>
        <w:t xml:space="preserve"> – frente a la costa de St. Croix</w:t>
      </w:r>
      <w:r w:rsidRPr="653611F2" w:rsidR="358EE2D2">
        <w:rPr>
          <w:rFonts w:ascii="Century Gothic" w:hAnsi="Century Gothic" w:eastAsia="Century Gothic" w:cs="Century Gothic"/>
          <w:noProof w:val="0"/>
          <w:sz w:val="22"/>
          <w:szCs w:val="22"/>
          <w:lang w:val="es-ES"/>
        </w:rPr>
        <w:t xml:space="preserve"> — Un sendero submarino para snorkel con arrecifes de coral vibrantes y biodiversidad marina lo convierten en uno de los mejores destinos para snorkel y buceo.</w:t>
      </w:r>
    </w:p>
    <w:p w:rsidR="4D88EE65" w:rsidP="653611F2" w:rsidRDefault="4D88EE65" w14:paraId="335E15C0" w14:textId="0F7B1BB9">
      <w:pPr>
        <w:pStyle w:val="Heading3"/>
        <w:rPr>
          <w:b w:val="1"/>
          <w:bCs w:val="1"/>
          <w:noProof w:val="0"/>
          <w:lang w:val="es-ES"/>
        </w:rPr>
      </w:pPr>
      <w:r w:rsidRPr="653611F2" w:rsidR="358EE2D2">
        <w:rPr>
          <w:b w:val="1"/>
          <w:bCs w:val="1"/>
          <w:noProof w:val="0"/>
          <w:lang w:val="es-ES"/>
        </w:rPr>
        <w:t>Islas Menores Exteriores</w:t>
      </w:r>
    </w:p>
    <w:p w:rsidR="4D88EE65" w:rsidP="653611F2" w:rsidRDefault="4D88EE65" w14:paraId="3E62F54C" w14:textId="7A18E67A">
      <w:pPr>
        <w:pStyle w:val="ListParagraph"/>
        <w:numPr>
          <w:ilvl w:val="0"/>
          <w:numId w:val="42"/>
        </w:numPr>
        <w:spacing w:before="240" w:beforeAutospacing="off" w:after="240" w:afterAutospacing="off"/>
        <w:jc w:val="both"/>
        <w:rPr>
          <w:rFonts w:ascii="Century Gothic" w:hAnsi="Century Gothic" w:eastAsia="Century Gothic" w:cs="Century Gothic"/>
          <w:noProof w:val="0"/>
          <w:sz w:val="22"/>
          <w:szCs w:val="22"/>
          <w:lang w:val="es-ES"/>
        </w:rPr>
      </w:pPr>
      <w:hyperlink r:id="Rfb6c03e5395d4d9c">
        <w:r w:rsidRPr="653611F2" w:rsidR="358EE2D2">
          <w:rPr>
            <w:rStyle w:val="Hyperlink"/>
            <w:rFonts w:ascii="Century Gothic" w:hAnsi="Century Gothic" w:eastAsia="Century Gothic" w:cs="Century Gothic"/>
            <w:b w:val="1"/>
            <w:bCs w:val="1"/>
            <w:noProof w:val="0"/>
            <w:sz w:val="22"/>
            <w:szCs w:val="22"/>
            <w:lang w:val="es-ES"/>
          </w:rPr>
          <w:t xml:space="preserve">Sitio Histórico Nacional </w:t>
        </w:r>
        <w:r w:rsidRPr="653611F2" w:rsidR="358EE2D2">
          <w:rPr>
            <w:rStyle w:val="Hyperlink"/>
            <w:rFonts w:ascii="Century Gothic" w:hAnsi="Century Gothic" w:eastAsia="Century Gothic" w:cs="Century Gothic"/>
            <w:b w:val="1"/>
            <w:bCs w:val="1"/>
            <w:noProof w:val="0"/>
            <w:sz w:val="22"/>
            <w:szCs w:val="22"/>
            <w:lang w:val="es-ES"/>
          </w:rPr>
          <w:t>War</w:t>
        </w:r>
        <w:r w:rsidRPr="653611F2" w:rsidR="358EE2D2">
          <w:rPr>
            <w:rStyle w:val="Hyperlink"/>
            <w:rFonts w:ascii="Century Gothic" w:hAnsi="Century Gothic" w:eastAsia="Century Gothic" w:cs="Century Gothic"/>
            <w:b w:val="1"/>
            <w:bCs w:val="1"/>
            <w:noProof w:val="0"/>
            <w:sz w:val="22"/>
            <w:szCs w:val="22"/>
            <w:lang w:val="es-ES"/>
          </w:rPr>
          <w:t xml:space="preserve"> in </w:t>
        </w:r>
        <w:r w:rsidRPr="653611F2" w:rsidR="358EE2D2">
          <w:rPr>
            <w:rStyle w:val="Hyperlink"/>
            <w:rFonts w:ascii="Century Gothic" w:hAnsi="Century Gothic" w:eastAsia="Century Gothic" w:cs="Century Gothic"/>
            <w:b w:val="1"/>
            <w:bCs w:val="1"/>
            <w:noProof w:val="0"/>
            <w:sz w:val="22"/>
            <w:szCs w:val="22"/>
            <w:lang w:val="es-ES"/>
          </w:rPr>
          <w:t>the</w:t>
        </w:r>
        <w:r w:rsidRPr="653611F2" w:rsidR="358EE2D2">
          <w:rPr>
            <w:rStyle w:val="Hyperlink"/>
            <w:rFonts w:ascii="Century Gothic" w:hAnsi="Century Gothic" w:eastAsia="Century Gothic" w:cs="Century Gothic"/>
            <w:b w:val="1"/>
            <w:bCs w:val="1"/>
            <w:noProof w:val="0"/>
            <w:sz w:val="22"/>
            <w:szCs w:val="22"/>
            <w:lang w:val="es-ES"/>
          </w:rPr>
          <w:t xml:space="preserve"> </w:t>
        </w:r>
        <w:r w:rsidRPr="653611F2" w:rsidR="358EE2D2">
          <w:rPr>
            <w:rStyle w:val="Hyperlink"/>
            <w:rFonts w:ascii="Century Gothic" w:hAnsi="Century Gothic" w:eastAsia="Century Gothic" w:cs="Century Gothic"/>
            <w:b w:val="1"/>
            <w:bCs w:val="1"/>
            <w:noProof w:val="0"/>
            <w:sz w:val="22"/>
            <w:szCs w:val="22"/>
            <w:lang w:val="es-ES"/>
          </w:rPr>
          <w:t>Pacific</w:t>
        </w:r>
      </w:hyperlink>
      <w:r w:rsidRPr="653611F2" w:rsidR="358EE2D2">
        <w:rPr>
          <w:rFonts w:ascii="Century Gothic" w:hAnsi="Century Gothic" w:eastAsia="Century Gothic" w:cs="Century Gothic"/>
          <w:b w:val="1"/>
          <w:bCs w:val="1"/>
          <w:noProof w:val="0"/>
          <w:sz w:val="22"/>
          <w:szCs w:val="22"/>
          <w:lang w:val="es-ES"/>
        </w:rPr>
        <w:t xml:space="preserve"> – Piti, Guam</w:t>
      </w:r>
      <w:r w:rsidRPr="653611F2" w:rsidR="358EE2D2">
        <w:rPr>
          <w:rFonts w:ascii="Century Gothic" w:hAnsi="Century Gothic" w:eastAsia="Century Gothic" w:cs="Century Gothic"/>
          <w:noProof w:val="0"/>
          <w:sz w:val="22"/>
          <w:szCs w:val="22"/>
          <w:lang w:val="es-ES"/>
        </w:rPr>
        <w:t xml:space="preserve"> — Este sitio rinde homenaje a los soldados caídos de </w:t>
      </w:r>
      <w:r w:rsidRPr="653611F2" w:rsidR="358EE2D2">
        <w:rPr>
          <w:rFonts w:ascii="Century Gothic" w:hAnsi="Century Gothic" w:eastAsia="Century Gothic" w:cs="Century Gothic"/>
          <w:noProof w:val="0"/>
          <w:sz w:val="22"/>
          <w:szCs w:val="22"/>
          <w:lang w:val="es-ES"/>
        </w:rPr>
        <w:t>Guåhan</w:t>
      </w:r>
      <w:r w:rsidRPr="653611F2" w:rsidR="358EE2D2">
        <w:rPr>
          <w:rFonts w:ascii="Century Gothic" w:hAnsi="Century Gothic" w:eastAsia="Century Gothic" w:cs="Century Gothic"/>
          <w:noProof w:val="0"/>
          <w:sz w:val="22"/>
          <w:szCs w:val="22"/>
          <w:lang w:val="es-ES"/>
        </w:rPr>
        <w:t xml:space="preserve"> (Guam) durante la Segunda Guerra Mundial a través de varias instalaciones, incluido un museo en el centro de visitantes, un cementerio y un memorial. No dejes de recorrer el tour de historia oral, que incluye entrevistas con sobrevivientes y puede realizarse como un recorrido autoguiado en automóvil de 2 a 3 horas.</w:t>
      </w:r>
    </w:p>
    <w:p w:rsidR="4D88EE65" w:rsidP="653611F2" w:rsidRDefault="4D88EE65" w14:paraId="155EAA75" w14:textId="2816A4E4">
      <w:pPr>
        <w:pStyle w:val="ListParagraph"/>
        <w:numPr>
          <w:ilvl w:val="0"/>
          <w:numId w:val="42"/>
        </w:numPr>
        <w:spacing w:before="240" w:beforeAutospacing="off" w:after="240" w:afterAutospacing="off"/>
        <w:jc w:val="both"/>
        <w:rPr>
          <w:rFonts w:ascii="Century Gothic" w:hAnsi="Century Gothic" w:eastAsia="Century Gothic" w:cs="Century Gothic"/>
          <w:noProof w:val="0"/>
          <w:sz w:val="22"/>
          <w:szCs w:val="22"/>
          <w:lang w:val="es-ES"/>
        </w:rPr>
      </w:pPr>
      <w:hyperlink r:id="Rbfa201b9859a4ff1">
        <w:r w:rsidRPr="653611F2" w:rsidR="358EE2D2">
          <w:rPr>
            <w:rStyle w:val="Hyperlink"/>
            <w:rFonts w:ascii="Century Gothic" w:hAnsi="Century Gothic" w:eastAsia="Century Gothic" w:cs="Century Gothic"/>
            <w:b w:val="1"/>
            <w:bCs w:val="1"/>
            <w:noProof w:val="0"/>
            <w:sz w:val="22"/>
            <w:szCs w:val="22"/>
            <w:lang w:val="es-ES"/>
          </w:rPr>
          <w:t>Parque Nacional de Samoa Americana</w:t>
        </w:r>
      </w:hyperlink>
      <w:r w:rsidRPr="653611F2" w:rsidR="358EE2D2">
        <w:rPr>
          <w:rFonts w:ascii="Century Gothic" w:hAnsi="Century Gothic" w:eastAsia="Century Gothic" w:cs="Century Gothic"/>
          <w:b w:val="1"/>
          <w:bCs w:val="1"/>
          <w:noProof w:val="0"/>
          <w:sz w:val="22"/>
          <w:szCs w:val="22"/>
          <w:lang w:val="es-ES"/>
        </w:rPr>
        <w:t xml:space="preserve"> – Pago Pago, Samoa Americana</w:t>
      </w:r>
      <w:r w:rsidRPr="653611F2" w:rsidR="358EE2D2">
        <w:rPr>
          <w:rFonts w:ascii="Century Gothic" w:hAnsi="Century Gothic" w:eastAsia="Century Gothic" w:cs="Century Gothic"/>
          <w:noProof w:val="0"/>
          <w:sz w:val="22"/>
          <w:szCs w:val="22"/>
          <w:lang w:val="es-ES"/>
        </w:rPr>
        <w:t xml:space="preserve"> — Este parque distribuido en tres islas cuenta con arrecifes de coral prístinos, selvas tropicales exuberantes y paisajes costeros dramáticos, con puntos destacados como la Isla Pola, la Playa </w:t>
      </w:r>
      <w:r w:rsidRPr="653611F2" w:rsidR="358EE2D2">
        <w:rPr>
          <w:rFonts w:ascii="Century Gothic" w:hAnsi="Century Gothic" w:eastAsia="Century Gothic" w:cs="Century Gothic"/>
          <w:noProof w:val="0"/>
          <w:sz w:val="22"/>
          <w:szCs w:val="22"/>
          <w:lang w:val="es-ES"/>
        </w:rPr>
        <w:t>Ofu</w:t>
      </w:r>
      <w:r w:rsidRPr="653611F2" w:rsidR="358EE2D2">
        <w:rPr>
          <w:rFonts w:ascii="Century Gothic" w:hAnsi="Century Gothic" w:eastAsia="Century Gothic" w:cs="Century Gothic"/>
          <w:noProof w:val="0"/>
          <w:sz w:val="22"/>
          <w:szCs w:val="22"/>
          <w:lang w:val="es-ES"/>
        </w:rPr>
        <w:t xml:space="preserve"> y el Sendero del Monte </w:t>
      </w:r>
      <w:r w:rsidRPr="653611F2" w:rsidR="358EE2D2">
        <w:rPr>
          <w:rFonts w:ascii="Century Gothic" w:hAnsi="Century Gothic" w:eastAsia="Century Gothic" w:cs="Century Gothic"/>
          <w:noProof w:val="0"/>
          <w:sz w:val="22"/>
          <w:szCs w:val="22"/>
          <w:lang w:val="es-ES"/>
        </w:rPr>
        <w:t>Alava</w:t>
      </w:r>
      <w:r w:rsidRPr="653611F2" w:rsidR="358EE2D2">
        <w:rPr>
          <w:rFonts w:ascii="Century Gothic" w:hAnsi="Century Gothic" w:eastAsia="Century Gothic" w:cs="Century Gothic"/>
          <w:noProof w:val="0"/>
          <w:sz w:val="22"/>
          <w:szCs w:val="22"/>
          <w:lang w:val="es-ES"/>
        </w:rPr>
        <w:t>. También preserva la cultura viva samoana, donde los pueblos, tradiciones y tierras comunales siguen siendo una parte integral de la experiencia del parque.</w:t>
      </w:r>
    </w:p>
    <w:p w:rsidR="4D88EE65" w:rsidP="653611F2" w:rsidRDefault="4D88EE65" w14:paraId="240D342E" w14:textId="385AADA8">
      <w:pPr>
        <w:pStyle w:val="ListParagraph"/>
        <w:numPr>
          <w:ilvl w:val="0"/>
          <w:numId w:val="42"/>
        </w:numPr>
        <w:spacing w:before="240" w:beforeAutospacing="off" w:after="240" w:afterAutospacing="off"/>
        <w:jc w:val="both"/>
        <w:rPr>
          <w:rFonts w:ascii="Century Gothic" w:hAnsi="Century Gothic" w:eastAsia="Century Gothic" w:cs="Century Gothic"/>
          <w:noProof w:val="0"/>
          <w:sz w:val="22"/>
          <w:szCs w:val="22"/>
          <w:lang w:val="es-ES"/>
        </w:rPr>
      </w:pPr>
      <w:hyperlink r:id="R5d07b0b59aea4f68">
        <w:r w:rsidRPr="653611F2" w:rsidR="358EE2D2">
          <w:rPr>
            <w:rStyle w:val="Hyperlink"/>
            <w:rFonts w:ascii="Century Gothic" w:hAnsi="Century Gothic" w:eastAsia="Century Gothic" w:cs="Century Gothic"/>
            <w:b w:val="1"/>
            <w:bCs w:val="1"/>
            <w:noProof w:val="0"/>
            <w:sz w:val="22"/>
            <w:szCs w:val="22"/>
            <w:lang w:val="es-ES"/>
          </w:rPr>
          <w:t>Parque Conmemorativo Americano</w:t>
        </w:r>
      </w:hyperlink>
      <w:r w:rsidRPr="653611F2" w:rsidR="358EE2D2">
        <w:rPr>
          <w:rFonts w:ascii="Century Gothic" w:hAnsi="Century Gothic" w:eastAsia="Century Gothic" w:cs="Century Gothic"/>
          <w:b w:val="1"/>
          <w:bCs w:val="1"/>
          <w:noProof w:val="0"/>
          <w:sz w:val="22"/>
          <w:szCs w:val="22"/>
          <w:lang w:val="es-ES"/>
        </w:rPr>
        <w:t xml:space="preserve"> – Saipán / Islas Marianas del Norte</w:t>
      </w:r>
      <w:r w:rsidRPr="653611F2" w:rsidR="358EE2D2">
        <w:rPr>
          <w:rFonts w:ascii="Century Gothic" w:hAnsi="Century Gothic" w:eastAsia="Century Gothic" w:cs="Century Gothic"/>
          <w:noProof w:val="0"/>
          <w:sz w:val="22"/>
          <w:szCs w:val="22"/>
          <w:lang w:val="es-ES"/>
        </w:rPr>
        <w:t xml:space="preserve"> — Explora la conexión de la isla con la Segunda Guerra Mundial a través de un museo, un memorial, una torre conmemorativa y amplias áreas recreativas como canchas de tenis y zonas de picnic. A poca distancia se encuentra Micro Beach, un lugar popular para practicar windsurf, así como la ciudad de </w:t>
      </w:r>
      <w:r w:rsidRPr="653611F2" w:rsidR="358EE2D2">
        <w:rPr>
          <w:rFonts w:ascii="Century Gothic" w:hAnsi="Century Gothic" w:eastAsia="Century Gothic" w:cs="Century Gothic"/>
          <w:noProof w:val="0"/>
          <w:sz w:val="22"/>
          <w:szCs w:val="22"/>
          <w:lang w:val="es-ES"/>
        </w:rPr>
        <w:t>Garapan</w:t>
      </w:r>
      <w:r w:rsidRPr="653611F2" w:rsidR="358EE2D2">
        <w:rPr>
          <w:rFonts w:ascii="Century Gothic" w:hAnsi="Century Gothic" w:eastAsia="Century Gothic" w:cs="Century Gothic"/>
          <w:noProof w:val="0"/>
          <w:sz w:val="22"/>
          <w:szCs w:val="22"/>
          <w:lang w:val="es-ES"/>
        </w:rPr>
        <w:t>, con tiendas y cafeterías.</w:t>
      </w:r>
    </w:p>
    <w:p w:rsidR="4D88EE65" w:rsidP="653611F2" w:rsidRDefault="4D88EE65" w14:paraId="72A0F0D2" w14:textId="0D18C9B2">
      <w:pPr>
        <w:spacing w:before="240" w:beforeAutospacing="off" w:after="24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653611F2" w:rsidR="3F4C41E6">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MX"/>
        </w:rPr>
        <w:t xml:space="preserve">Imágenes en alta resolución disponibles en </w:t>
      </w:r>
      <w:hyperlink r:id="R9f20441665e0457b">
        <w:r w:rsidRPr="653611F2" w:rsidR="3F4C41E6">
          <w:rPr>
            <w:rStyle w:val="Hyperlink"/>
            <w:rFonts w:ascii="Century Gothic" w:hAnsi="Century Gothic" w:eastAsia="Century Gothic" w:cs="Century Gothic"/>
            <w:b w:val="0"/>
            <w:bCs w:val="0"/>
            <w:i w:val="0"/>
            <w:iCs w:val="0"/>
            <w:caps w:val="0"/>
            <w:smallCaps w:val="0"/>
            <w:strike w:val="0"/>
            <w:dstrike w:val="0"/>
            <w:noProof w:val="0"/>
            <w:sz w:val="20"/>
            <w:szCs w:val="20"/>
            <w:lang w:val="es-MX"/>
          </w:rPr>
          <w:t>esta liga</w:t>
        </w:r>
      </w:hyperlink>
      <w:r w:rsidRPr="653611F2" w:rsidR="3F4C41E6">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0"/>
          <w:szCs w:val="20"/>
          <w:u w:val="none"/>
          <w:lang w:val="es-MX"/>
        </w:rPr>
        <w:t>.</w:t>
      </w:r>
    </w:p>
    <w:p w:rsidR="6FC7C79E" w:rsidP="2662BABE" w:rsidRDefault="6FC7C79E" w14:paraId="06501395" w14:textId="1C58499F">
      <w:pPr>
        <w:spacing w:before="240" w:beforeAutospacing="off" w:after="240" w:afterAutospacing="off"/>
        <w:jc w:val="cente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pPr>
      <w:r w:rsidRPr="2662BABE" w:rsidR="6FC7C79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w:t>
      </w:r>
    </w:p>
    <w:p w:rsidR="6FC7C79E" w:rsidP="2662BABE" w:rsidRDefault="6FC7C79E" w14:paraId="0AF8E3DD" w14:textId="1FA19FAB">
      <w:pPr>
        <w:pStyle w:val="Heading3"/>
        <w:keepNext w:val="1"/>
        <w:keepLines w:val="1"/>
        <w:spacing w:before="281" w:beforeAutospacing="off" w:after="281" w:afterAutospacing="off"/>
        <w:jc w:val="both"/>
        <w:rPr>
          <w:rFonts w:ascii="Century Gothic" w:hAnsi="Century Gothic" w:eastAsia="Century Gothic" w:cs="Century Gothic"/>
          <w:b w:val="0"/>
          <w:bCs w:val="0"/>
          <w:i w:val="0"/>
          <w:iCs w:val="0"/>
          <w:caps w:val="0"/>
          <w:smallCaps w:val="0"/>
          <w:noProof w:val="0"/>
          <w:color w:val="0F4761" w:themeColor="accent1" w:themeTint="FF" w:themeShade="BF"/>
          <w:sz w:val="20"/>
          <w:szCs w:val="20"/>
          <w:lang w:val="es-ES"/>
        </w:rPr>
      </w:pPr>
      <w:r w:rsidRPr="2662BABE" w:rsidR="6FC7C79E">
        <w:rPr>
          <w:rFonts w:ascii="Century Gothic" w:hAnsi="Century Gothic" w:eastAsia="Century Gothic" w:cs="Century Gothic"/>
          <w:b w:val="1"/>
          <w:bCs w:val="1"/>
          <w:i w:val="0"/>
          <w:iCs w:val="0"/>
          <w:caps w:val="0"/>
          <w:smallCaps w:val="0"/>
          <w:strike w:val="0"/>
          <w:dstrike w:val="0"/>
          <w:noProof w:val="0"/>
          <w:color w:val="0F4761" w:themeColor="accent1" w:themeTint="FF" w:themeShade="BF"/>
          <w:sz w:val="20"/>
          <w:szCs w:val="20"/>
          <w:u w:val="single"/>
          <w:lang w:val="es-ES"/>
        </w:rPr>
        <w:t>Acerca de Brand USA</w:t>
      </w:r>
    </w:p>
    <w:p w:rsidR="6FC7C79E" w:rsidP="2662BABE" w:rsidRDefault="6FC7C79E" w14:paraId="5EDDBC49" w14:textId="7617FC70">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2662BABE" w:rsidR="6FC7C79E">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Brand USA es la organización nacional de promoción de destinos dedicada a fomentar viajes internacionales legítimos hacia Estados Unidos para fortalecer la economía, impulsar las exportaciones, generar empleos de calidad y fomentar la prosperidad comunitaria. A través de campañas basadas en datos y mensajes unificados entre industria y gobierno, posiciona a Estados Unidos como un destino global de primer nivel y proporciona información actualizada sobre visas y requisitos de entrada.</w:t>
      </w:r>
    </w:p>
    <w:p w:rsidR="6FC7C79E" w:rsidP="2662BABE" w:rsidRDefault="6FC7C79E" w14:paraId="0C6EBB2F" w14:textId="005C1FBA">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2662BABE" w:rsidR="6FC7C79E">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 xml:space="preserve">Establecida por la </w:t>
      </w:r>
      <w:r w:rsidRPr="2662BABE" w:rsidR="6FC7C79E">
        <w:rPr>
          <w:rFonts w:ascii="Century Gothic" w:hAnsi="Century Gothic" w:eastAsia="Century Gothic" w:cs="Century Gothic"/>
          <w:b w:val="0"/>
          <w:bCs w:val="0"/>
          <w:i w:val="1"/>
          <w:iCs w:val="1"/>
          <w:caps w:val="0"/>
          <w:smallCaps w:val="0"/>
          <w:noProof w:val="0"/>
          <w:color w:val="000000" w:themeColor="text1" w:themeTint="FF" w:themeShade="FF"/>
          <w:sz w:val="20"/>
          <w:szCs w:val="20"/>
          <w:lang w:val="es-ES"/>
        </w:rPr>
        <w:t>Travel Promotion Act</w:t>
      </w:r>
      <w:r w:rsidRPr="2662BABE" w:rsidR="6FC7C79E">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 xml:space="preserve"> en 2010, Brand USA ha logrado atraer 10.3 millones de visitantes adicionales que han gastado casi $35 mil millones en EE.UU., generando $76 mil millones en impacto económico y sosteniendo alrededor de 40,000 empleos anuales. Sin costo para los contribuyentes, estas acciones han generado $10 mil millones en impuestos y han retornado $20 a la economía por cada dólar invertido.</w:t>
      </w:r>
    </w:p>
    <w:p w:rsidR="6FC7C79E" w:rsidP="2662BABE" w:rsidRDefault="6FC7C79E" w14:paraId="3F5340BA" w14:textId="5193D3FC">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2662BABE" w:rsidR="6FC7C79E">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0"/>
          <w:szCs w:val="20"/>
          <w:u w:val="none"/>
          <w:lang w:val="es-ES"/>
        </w:rPr>
        <w:t xml:space="preserve">Contacto de prensa:  </w:t>
      </w:r>
      <w:hyperlink r:id="Rcc2c7ca399ea4177">
        <w:r w:rsidRPr="2662BABE" w:rsidR="6FC7C79E">
          <w:rPr>
            <w:rStyle w:val="Hyperlink"/>
            <w:rFonts w:ascii="Century Gothic" w:hAnsi="Century Gothic" w:eastAsia="Century Gothic" w:cs="Century Gothic"/>
            <w:b w:val="0"/>
            <w:bCs w:val="0"/>
            <w:i w:val="0"/>
            <w:iCs w:val="0"/>
            <w:caps w:val="0"/>
            <w:smallCaps w:val="0"/>
            <w:strike w:val="0"/>
            <w:dstrike w:val="0"/>
            <w:noProof w:val="0"/>
            <w:sz w:val="20"/>
            <w:szCs w:val="20"/>
            <w:lang w:val="es-ES"/>
          </w:rPr>
          <w:t>brandusamx-pr@another.co</w:t>
        </w:r>
      </w:hyperlink>
    </w:p>
    <w:p w:rsidR="2662BABE" w:rsidP="2662BABE" w:rsidRDefault="2662BABE" w14:paraId="16CDD781" w14:textId="73E1117D">
      <w:pPr>
        <w:pStyle w:val="Normal"/>
        <w:rPr>
          <w:rFonts w:ascii="Century Gothic" w:hAnsi="Century Gothic" w:eastAsia="Century Gothic" w:cs="Century Gothic"/>
          <w:noProof w:val="0"/>
          <w:sz w:val="22"/>
          <w:szCs w:val="22"/>
          <w:lang w:val="es-ES"/>
        </w:rPr>
      </w:pPr>
    </w:p>
    <w:p xmlns:wp14="http://schemas.microsoft.com/office/word/2010/wordml" wp14:paraId="5C1A07E2" wp14:textId="5170B0A5"/>
    <w:sectPr>
      <w:pgSz w:w="11906" w:h="16838" w:orient="portrait"/>
      <w:pgMar w:top="1440" w:right="1440" w:bottom="1440" w:left="1440" w:header="720" w:footer="720" w:gutter="0"/>
      <w:cols w:space="720"/>
      <w:docGrid w:linePitch="360"/>
      <w:headerReference w:type="default" r:id="Recb9e675aff54658"/>
      <w:footerReference w:type="default" r:id="R9ea45ad5b1834fc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FAE6895" w:rsidTr="0FAE6895" w14:paraId="7C9C974B">
      <w:trPr>
        <w:trHeight w:val="300"/>
      </w:trPr>
      <w:tc>
        <w:tcPr>
          <w:tcW w:w="3005" w:type="dxa"/>
          <w:tcMar/>
        </w:tcPr>
        <w:p w:rsidR="0FAE6895" w:rsidP="0FAE6895" w:rsidRDefault="0FAE6895" w14:paraId="3DB16835" w14:textId="46D44910">
          <w:pPr>
            <w:pStyle w:val="Header"/>
            <w:bidi w:val="0"/>
            <w:ind w:left="-115"/>
            <w:jc w:val="left"/>
          </w:pPr>
        </w:p>
      </w:tc>
      <w:tc>
        <w:tcPr>
          <w:tcW w:w="3005" w:type="dxa"/>
          <w:tcMar/>
        </w:tcPr>
        <w:p w:rsidR="0FAE6895" w:rsidP="0FAE6895" w:rsidRDefault="0FAE6895" w14:paraId="310B0464" w14:textId="5F9FC752">
          <w:pPr>
            <w:pStyle w:val="Header"/>
            <w:bidi w:val="0"/>
            <w:jc w:val="center"/>
          </w:pPr>
        </w:p>
      </w:tc>
      <w:tc>
        <w:tcPr>
          <w:tcW w:w="3005" w:type="dxa"/>
          <w:tcMar/>
        </w:tcPr>
        <w:p w:rsidR="0FAE6895" w:rsidP="0FAE6895" w:rsidRDefault="0FAE6895" w14:paraId="5279D42D" w14:textId="47B77A1D">
          <w:pPr>
            <w:pStyle w:val="Header"/>
            <w:bidi w:val="0"/>
            <w:ind w:right="-115"/>
            <w:jc w:val="right"/>
          </w:pPr>
        </w:p>
      </w:tc>
    </w:tr>
  </w:tbl>
  <w:p w:rsidR="0FAE6895" w:rsidP="0FAE6895" w:rsidRDefault="0FAE6895" w14:paraId="01B46A35" w14:textId="0F01E7A6">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FAE6895" w:rsidTr="0FAE6895" w14:paraId="0035E2B6">
      <w:trPr>
        <w:trHeight w:val="300"/>
      </w:trPr>
      <w:tc>
        <w:tcPr>
          <w:tcW w:w="3005" w:type="dxa"/>
          <w:tcMar/>
        </w:tcPr>
        <w:p w:rsidR="0FAE6895" w:rsidP="0FAE6895" w:rsidRDefault="0FAE6895" w14:paraId="1B8219D6" w14:textId="78E5C1C6">
          <w:pPr>
            <w:pStyle w:val="Header"/>
            <w:bidi w:val="0"/>
            <w:ind w:left="-115"/>
            <w:jc w:val="left"/>
          </w:pPr>
        </w:p>
      </w:tc>
      <w:tc>
        <w:tcPr>
          <w:tcW w:w="3005" w:type="dxa"/>
          <w:tcMar/>
        </w:tcPr>
        <w:p w:rsidR="0FAE6895" w:rsidP="0FAE6895" w:rsidRDefault="0FAE6895" w14:paraId="7D2DF5D5" w14:textId="2934FDC7">
          <w:pPr>
            <w:pStyle w:val="Header"/>
            <w:bidi w:val="0"/>
            <w:jc w:val="center"/>
          </w:pPr>
          <w:r w:rsidR="0FAE6895">
            <w:drawing>
              <wp:inline wp14:editId="4F447F38" wp14:anchorId="776FC3D6">
                <wp:extent cx="885825" cy="457200"/>
                <wp:effectExtent l="0" t="0" r="0" b="0"/>
                <wp:docPr id="638738923" name="drawing" title="Immagine, Imagen, Imagen, Imagen"/>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638738923" name="Picture 63873892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33298173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885825" cy="457200"/>
                        </a:xfrm>
                        <a:prstGeom xmlns:a="http://schemas.openxmlformats.org/drawingml/2006/main" prst="rect">
                          <a:avLst xmlns:a="http://schemas.openxmlformats.org/drawingml/2006/main"/>
                        </a:prstGeom>
                      </pic:spPr>
                    </pic:pic>
                  </a:graphicData>
                </a:graphic>
              </wp:inline>
            </w:drawing>
          </w:r>
        </w:p>
      </w:tc>
      <w:tc>
        <w:tcPr>
          <w:tcW w:w="3005" w:type="dxa"/>
          <w:tcMar/>
        </w:tcPr>
        <w:p w:rsidR="0FAE6895" w:rsidP="0FAE6895" w:rsidRDefault="0FAE6895" w14:paraId="3093EDAA" w14:textId="083EC974">
          <w:pPr>
            <w:pStyle w:val="Header"/>
            <w:bidi w:val="0"/>
            <w:ind w:right="-115"/>
            <w:jc w:val="right"/>
          </w:pPr>
        </w:p>
      </w:tc>
    </w:tr>
  </w:tbl>
  <w:p w:rsidR="0FAE6895" w:rsidP="0FAE6895" w:rsidRDefault="0FAE6895" w14:paraId="094F0A31" w14:textId="02041525">
    <w:pPr>
      <w:pStyle w:val="Header"/>
      <w:bidi w:val="0"/>
    </w:pPr>
  </w:p>
</w:hdr>
</file>

<file path=word/numbering.xml><?xml version="1.0" encoding="utf-8"?>
<w:numbering xmlns:w="http://schemas.openxmlformats.org/wordprocessingml/2006/main">
  <w:abstractNum xmlns:w="http://schemas.openxmlformats.org/wordprocessingml/2006/main" w:abstractNumId="42">
    <w:nsid w:val="4b6226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98886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df6a5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83176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d62d8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d4326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2e9b1f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6d648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1339d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3b734b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507344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8a388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74246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832d2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f9273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2c1dce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41c28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90669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80250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ad275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43968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713a1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c570b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4d6f4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d597f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60ba0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52a13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26630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973e2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5bb3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d54c1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1feaa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80347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1595b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c2380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92812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ef029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6f6fa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16706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d3968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6398d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3e23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61C3D7"/>
    <w:rsid w:val="00072708"/>
    <w:rsid w:val="00EBC432"/>
    <w:rsid w:val="011F6981"/>
    <w:rsid w:val="01AADC86"/>
    <w:rsid w:val="02D4020F"/>
    <w:rsid w:val="03748B63"/>
    <w:rsid w:val="0379A120"/>
    <w:rsid w:val="03A31947"/>
    <w:rsid w:val="03DEAC86"/>
    <w:rsid w:val="03F7E806"/>
    <w:rsid w:val="03F8019F"/>
    <w:rsid w:val="03FA4A12"/>
    <w:rsid w:val="0422D75E"/>
    <w:rsid w:val="04F4901C"/>
    <w:rsid w:val="057C2BD5"/>
    <w:rsid w:val="05AD62E3"/>
    <w:rsid w:val="05D42C89"/>
    <w:rsid w:val="05FE3A2F"/>
    <w:rsid w:val="06AFA344"/>
    <w:rsid w:val="06EAE625"/>
    <w:rsid w:val="06F79B31"/>
    <w:rsid w:val="072226C2"/>
    <w:rsid w:val="075C11FD"/>
    <w:rsid w:val="079FF4C2"/>
    <w:rsid w:val="08506490"/>
    <w:rsid w:val="086E3FF9"/>
    <w:rsid w:val="08F51E3D"/>
    <w:rsid w:val="0AACC543"/>
    <w:rsid w:val="0B7F20CE"/>
    <w:rsid w:val="0C39D4EC"/>
    <w:rsid w:val="0C437313"/>
    <w:rsid w:val="0CE9520C"/>
    <w:rsid w:val="0CF8C335"/>
    <w:rsid w:val="0D816D84"/>
    <w:rsid w:val="0DBA8BB2"/>
    <w:rsid w:val="0E13C5A6"/>
    <w:rsid w:val="0E18DBE9"/>
    <w:rsid w:val="0FAE6895"/>
    <w:rsid w:val="0FEE11DC"/>
    <w:rsid w:val="10D76B67"/>
    <w:rsid w:val="1126C521"/>
    <w:rsid w:val="112F4E01"/>
    <w:rsid w:val="126B9EC3"/>
    <w:rsid w:val="12EF9E5A"/>
    <w:rsid w:val="1336087E"/>
    <w:rsid w:val="1474CD7D"/>
    <w:rsid w:val="1502E785"/>
    <w:rsid w:val="152D909D"/>
    <w:rsid w:val="15BD0272"/>
    <w:rsid w:val="15EDB268"/>
    <w:rsid w:val="15F29CFE"/>
    <w:rsid w:val="16084BF3"/>
    <w:rsid w:val="164751B5"/>
    <w:rsid w:val="174254E8"/>
    <w:rsid w:val="17455E48"/>
    <w:rsid w:val="17481C9D"/>
    <w:rsid w:val="18180F4D"/>
    <w:rsid w:val="182EA5A5"/>
    <w:rsid w:val="188EDDC7"/>
    <w:rsid w:val="18E438EB"/>
    <w:rsid w:val="1975B28B"/>
    <w:rsid w:val="19B42828"/>
    <w:rsid w:val="19D40DCD"/>
    <w:rsid w:val="19E101FC"/>
    <w:rsid w:val="1B07A159"/>
    <w:rsid w:val="1B530B6F"/>
    <w:rsid w:val="1BE63E4B"/>
    <w:rsid w:val="1C83C498"/>
    <w:rsid w:val="1C8B503C"/>
    <w:rsid w:val="1CC2E9E2"/>
    <w:rsid w:val="1DC73AEE"/>
    <w:rsid w:val="1E6BD83F"/>
    <w:rsid w:val="1E8463B2"/>
    <w:rsid w:val="1F273911"/>
    <w:rsid w:val="1F3F104E"/>
    <w:rsid w:val="1F7865D3"/>
    <w:rsid w:val="2081DF99"/>
    <w:rsid w:val="210DFC20"/>
    <w:rsid w:val="2267353E"/>
    <w:rsid w:val="22A4E3C6"/>
    <w:rsid w:val="22E9E62B"/>
    <w:rsid w:val="230BACCE"/>
    <w:rsid w:val="2389CA00"/>
    <w:rsid w:val="23A063B2"/>
    <w:rsid w:val="23A857B2"/>
    <w:rsid w:val="240FD3C5"/>
    <w:rsid w:val="25558305"/>
    <w:rsid w:val="25AEB57A"/>
    <w:rsid w:val="25B63400"/>
    <w:rsid w:val="25DBCF27"/>
    <w:rsid w:val="264B9BD3"/>
    <w:rsid w:val="26548221"/>
    <w:rsid w:val="2662BABE"/>
    <w:rsid w:val="2686520A"/>
    <w:rsid w:val="269E9F39"/>
    <w:rsid w:val="278B7A8F"/>
    <w:rsid w:val="28A5EEBA"/>
    <w:rsid w:val="28D57F4A"/>
    <w:rsid w:val="293141C0"/>
    <w:rsid w:val="29351B64"/>
    <w:rsid w:val="296ED6AE"/>
    <w:rsid w:val="29C587B8"/>
    <w:rsid w:val="2B495427"/>
    <w:rsid w:val="2BA3C7DE"/>
    <w:rsid w:val="2BCA7DD2"/>
    <w:rsid w:val="2C219B8A"/>
    <w:rsid w:val="2C3E13A9"/>
    <w:rsid w:val="2CB702D7"/>
    <w:rsid w:val="2CBBDE92"/>
    <w:rsid w:val="2CFDF029"/>
    <w:rsid w:val="2D323320"/>
    <w:rsid w:val="2D5B8567"/>
    <w:rsid w:val="2DBBC925"/>
    <w:rsid w:val="2E001DD0"/>
    <w:rsid w:val="2E20EF80"/>
    <w:rsid w:val="2E69058D"/>
    <w:rsid w:val="2F61C3D7"/>
    <w:rsid w:val="2FA8721C"/>
    <w:rsid w:val="31BA094E"/>
    <w:rsid w:val="31BBE786"/>
    <w:rsid w:val="323ED3E1"/>
    <w:rsid w:val="3273848B"/>
    <w:rsid w:val="3283ECED"/>
    <w:rsid w:val="32A4A827"/>
    <w:rsid w:val="33714FB8"/>
    <w:rsid w:val="34119A6C"/>
    <w:rsid w:val="3438DA04"/>
    <w:rsid w:val="358EE2D2"/>
    <w:rsid w:val="35B3221C"/>
    <w:rsid w:val="35D2DDAB"/>
    <w:rsid w:val="36637EB1"/>
    <w:rsid w:val="36BF8B01"/>
    <w:rsid w:val="37BE9CA3"/>
    <w:rsid w:val="3811EEE4"/>
    <w:rsid w:val="386E2B8E"/>
    <w:rsid w:val="388E6265"/>
    <w:rsid w:val="38BA557E"/>
    <w:rsid w:val="38F374E2"/>
    <w:rsid w:val="391BBCED"/>
    <w:rsid w:val="394DEBC5"/>
    <w:rsid w:val="39571C2A"/>
    <w:rsid w:val="3969E8F5"/>
    <w:rsid w:val="3A0AFAB9"/>
    <w:rsid w:val="3AB9AB22"/>
    <w:rsid w:val="3AF9774E"/>
    <w:rsid w:val="3BF35A17"/>
    <w:rsid w:val="3C1E9E8D"/>
    <w:rsid w:val="3C72B048"/>
    <w:rsid w:val="3CCBEE66"/>
    <w:rsid w:val="3D7921B5"/>
    <w:rsid w:val="3DBCA444"/>
    <w:rsid w:val="3E3253C6"/>
    <w:rsid w:val="3E3F1FB2"/>
    <w:rsid w:val="3E4D2FB8"/>
    <w:rsid w:val="3EDA717A"/>
    <w:rsid w:val="3EDB5122"/>
    <w:rsid w:val="3F3D5F34"/>
    <w:rsid w:val="3F4C41E6"/>
    <w:rsid w:val="3F4FFC63"/>
    <w:rsid w:val="3FB02009"/>
    <w:rsid w:val="4015C167"/>
    <w:rsid w:val="40639CDD"/>
    <w:rsid w:val="41279240"/>
    <w:rsid w:val="41D90F69"/>
    <w:rsid w:val="424466E2"/>
    <w:rsid w:val="45977DF3"/>
    <w:rsid w:val="45E6CB5C"/>
    <w:rsid w:val="468ADA71"/>
    <w:rsid w:val="46CDF938"/>
    <w:rsid w:val="471CEECD"/>
    <w:rsid w:val="4735F872"/>
    <w:rsid w:val="4758AB9C"/>
    <w:rsid w:val="47FD20F4"/>
    <w:rsid w:val="4866C0A4"/>
    <w:rsid w:val="491AF259"/>
    <w:rsid w:val="494AC597"/>
    <w:rsid w:val="4AAAAE74"/>
    <w:rsid w:val="4BC4A1C4"/>
    <w:rsid w:val="4C09E976"/>
    <w:rsid w:val="4C9E23CC"/>
    <w:rsid w:val="4D11E585"/>
    <w:rsid w:val="4D813BBE"/>
    <w:rsid w:val="4D88EE65"/>
    <w:rsid w:val="4E078FAE"/>
    <w:rsid w:val="4E598C74"/>
    <w:rsid w:val="4EC0DA46"/>
    <w:rsid w:val="4F59D311"/>
    <w:rsid w:val="504B9625"/>
    <w:rsid w:val="5064A40C"/>
    <w:rsid w:val="50E81CE2"/>
    <w:rsid w:val="510D11DC"/>
    <w:rsid w:val="51285D6B"/>
    <w:rsid w:val="51478D09"/>
    <w:rsid w:val="515C110E"/>
    <w:rsid w:val="518FB749"/>
    <w:rsid w:val="5252C486"/>
    <w:rsid w:val="5259B92E"/>
    <w:rsid w:val="52DEE314"/>
    <w:rsid w:val="53534B94"/>
    <w:rsid w:val="53AFDDB5"/>
    <w:rsid w:val="54CED8ED"/>
    <w:rsid w:val="55129789"/>
    <w:rsid w:val="55F1B721"/>
    <w:rsid w:val="56666DCE"/>
    <w:rsid w:val="5675A0E9"/>
    <w:rsid w:val="56C3AE45"/>
    <w:rsid w:val="5800D13E"/>
    <w:rsid w:val="5817CC72"/>
    <w:rsid w:val="5860BF02"/>
    <w:rsid w:val="58802C8A"/>
    <w:rsid w:val="58FBED23"/>
    <w:rsid w:val="58FDA886"/>
    <w:rsid w:val="59ED14DC"/>
    <w:rsid w:val="5B576C47"/>
    <w:rsid w:val="5BA6DCE4"/>
    <w:rsid w:val="5C07A5FD"/>
    <w:rsid w:val="5C35D02F"/>
    <w:rsid w:val="5E58680A"/>
    <w:rsid w:val="5E821229"/>
    <w:rsid w:val="5F139015"/>
    <w:rsid w:val="5F1DE56C"/>
    <w:rsid w:val="5FB0E9D7"/>
    <w:rsid w:val="604B4CE5"/>
    <w:rsid w:val="61EA2ECD"/>
    <w:rsid w:val="62B1CE2A"/>
    <w:rsid w:val="62BD29F6"/>
    <w:rsid w:val="62EE6051"/>
    <w:rsid w:val="631427A5"/>
    <w:rsid w:val="63327290"/>
    <w:rsid w:val="63378499"/>
    <w:rsid w:val="6342784B"/>
    <w:rsid w:val="63B0932C"/>
    <w:rsid w:val="64075434"/>
    <w:rsid w:val="648F291C"/>
    <w:rsid w:val="64C27683"/>
    <w:rsid w:val="64CD1140"/>
    <w:rsid w:val="64F573E2"/>
    <w:rsid w:val="653611F2"/>
    <w:rsid w:val="65647B6F"/>
    <w:rsid w:val="66B053EB"/>
    <w:rsid w:val="67CC5B7A"/>
    <w:rsid w:val="695F2FBC"/>
    <w:rsid w:val="69E3B213"/>
    <w:rsid w:val="69F7F733"/>
    <w:rsid w:val="6A2B3C16"/>
    <w:rsid w:val="6A419F10"/>
    <w:rsid w:val="6A5790F9"/>
    <w:rsid w:val="6AA91CD1"/>
    <w:rsid w:val="6B317FF7"/>
    <w:rsid w:val="6B34D600"/>
    <w:rsid w:val="6B6B4E8D"/>
    <w:rsid w:val="6C7CB8B9"/>
    <w:rsid w:val="6D145E76"/>
    <w:rsid w:val="6E01E14F"/>
    <w:rsid w:val="6EA0BB6E"/>
    <w:rsid w:val="6F31C0FB"/>
    <w:rsid w:val="6F52EA12"/>
    <w:rsid w:val="6FC7C79E"/>
    <w:rsid w:val="70AC78D4"/>
    <w:rsid w:val="714B80DA"/>
    <w:rsid w:val="71B5E012"/>
    <w:rsid w:val="724AF8DE"/>
    <w:rsid w:val="72B0400E"/>
    <w:rsid w:val="72ED2D10"/>
    <w:rsid w:val="73840DD5"/>
    <w:rsid w:val="73C747EE"/>
    <w:rsid w:val="73F41BF4"/>
    <w:rsid w:val="73F8FFE3"/>
    <w:rsid w:val="74791A7D"/>
    <w:rsid w:val="7493125B"/>
    <w:rsid w:val="74A533D7"/>
    <w:rsid w:val="74B10A8A"/>
    <w:rsid w:val="74DAC1B6"/>
    <w:rsid w:val="7574B464"/>
    <w:rsid w:val="75CD7858"/>
    <w:rsid w:val="761C9F76"/>
    <w:rsid w:val="7670C08F"/>
    <w:rsid w:val="76B0127C"/>
    <w:rsid w:val="7778B8A0"/>
    <w:rsid w:val="780E7DF8"/>
    <w:rsid w:val="78122EBD"/>
    <w:rsid w:val="785AA502"/>
    <w:rsid w:val="788986C8"/>
    <w:rsid w:val="78C41028"/>
    <w:rsid w:val="7949A738"/>
    <w:rsid w:val="799E11E0"/>
    <w:rsid w:val="79C59D4C"/>
    <w:rsid w:val="79C6EFDA"/>
    <w:rsid w:val="79D31479"/>
    <w:rsid w:val="79DC470D"/>
    <w:rsid w:val="7A453090"/>
    <w:rsid w:val="7AC732CA"/>
    <w:rsid w:val="7B5BA430"/>
    <w:rsid w:val="7C2BB877"/>
    <w:rsid w:val="7C45E5D3"/>
    <w:rsid w:val="7CAE8EBC"/>
    <w:rsid w:val="7CB9657E"/>
    <w:rsid w:val="7CEAD895"/>
    <w:rsid w:val="7D9E5C31"/>
    <w:rsid w:val="7DD1169F"/>
    <w:rsid w:val="7DF6646F"/>
    <w:rsid w:val="7DFAC276"/>
    <w:rsid w:val="7E508AAE"/>
    <w:rsid w:val="7E8CA376"/>
    <w:rsid w:val="7EACBC2D"/>
    <w:rsid w:val="7EE6AD39"/>
    <w:rsid w:val="7F967AE6"/>
    <w:rsid w:val="7FD9CF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C3D7"/>
  <w15:chartTrackingRefBased/>
  <w15:docId w15:val="{5E7695AE-7928-454E-B9D8-4F67ED7E93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6EA0BB6E"/>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3">
    <w:uiPriority w:val="9"/>
    <w:name w:val="heading 3"/>
    <w:basedOn w:val="Normal"/>
    <w:next w:val="Normal"/>
    <w:unhideWhenUsed/>
    <w:qFormat/>
    <w:rsid w:val="6EA0BB6E"/>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yperlink">
    <w:uiPriority w:val="99"/>
    <w:name w:val="Hyperlink"/>
    <w:basedOn w:val="DefaultParagraphFont"/>
    <w:unhideWhenUsed/>
    <w:rsid w:val="5064A40C"/>
    <w:rPr>
      <w:color w:val="467886"/>
      <w:u w:val="single"/>
    </w:rPr>
  </w:style>
  <w:style w:type="paragraph" w:styleId="Header">
    <w:uiPriority w:val="99"/>
    <w:name w:val="header"/>
    <w:basedOn w:val="Normal"/>
    <w:unhideWhenUsed/>
    <w:rsid w:val="0FAE6895"/>
    <w:pPr>
      <w:tabs>
        <w:tab w:val="center" w:leader="none" w:pos="4680"/>
        <w:tab w:val="right" w:leader="none" w:pos="9360"/>
      </w:tabs>
      <w:spacing w:after="0" w:line="240" w:lineRule="auto"/>
    </w:pPr>
  </w:style>
  <w:style w:type="paragraph" w:styleId="Footer">
    <w:uiPriority w:val="99"/>
    <w:name w:val="footer"/>
    <w:basedOn w:val="Normal"/>
    <w:unhideWhenUsed/>
    <w:rsid w:val="0FAE6895"/>
    <w:pPr>
      <w:tabs>
        <w:tab w:val="center" w:leader="none" w:pos="4680"/>
        <w:tab w:val="right" w:leader="none" w:pos="9360"/>
      </w:tabs>
      <w:spacing w:after="0" w:line="240" w:lineRule="auto"/>
    </w:pPr>
  </w:style>
  <w:style w:type="paragraph" w:styleId="Heading2">
    <w:uiPriority w:val="9"/>
    <w:name w:val="heading 2"/>
    <w:basedOn w:val="Normal"/>
    <w:next w:val="Normal"/>
    <w:unhideWhenUsed/>
    <w:qFormat/>
    <w:rsid w:val="0FAE6895"/>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0FAE6895"/>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brandusamx-pr@another.co" TargetMode="External" Id="Rcc2c7ca399ea4177" /><Relationship Type="http://schemas.openxmlformats.org/officeDocument/2006/relationships/header" Target="header.xml" Id="Recb9e675aff54658" /><Relationship Type="http://schemas.openxmlformats.org/officeDocument/2006/relationships/footer" Target="footer.xml" Id="R9ea45ad5b1834fcc" /><Relationship Type="http://schemas.openxmlformats.org/officeDocument/2006/relationships/numbering" Target="numbering.xml" Id="R690a16ae4a164184" /><Relationship Type="http://schemas.openxmlformats.org/officeDocument/2006/relationships/hyperlink" Target="https://nps.gov/index.htm" TargetMode="External" Id="Rffc5b959e3354ffc" /><Relationship Type="http://schemas.openxmlformats.org/officeDocument/2006/relationships/hyperlink" Target="https://www.nps.gov/acad/index.htm" TargetMode="External" Id="R5135a103b67d4c0b" /><Relationship Type="http://schemas.openxmlformats.org/officeDocument/2006/relationships/hyperlink" Target="https://www.nps.gov/kaww/index.htm" TargetMode="External" Id="R4b61aadc68d84cb8" /><Relationship Type="http://schemas.openxmlformats.org/officeDocument/2006/relationships/hyperlink" Target="https://iat-sia.org/" TargetMode="External" Id="Rab5cf1b43fce473d" /><Relationship Type="http://schemas.openxmlformats.org/officeDocument/2006/relationships/hyperlink" Target="https://www.darksky.org/our-work/conservation/idsp/sanctuaries/" TargetMode="External" Id="R030387811de64ed3" /><Relationship Type="http://schemas.openxmlformats.org/officeDocument/2006/relationships/hyperlink" Target="https://penobscot-dictionary.appspot.com/entry/5557593728614400/" TargetMode="External" Id="R3132fd8aee08459a" /><Relationship Type="http://schemas.openxmlformats.org/officeDocument/2006/relationships/hyperlink" Target="https://pmportal.org/dictionary/ktoton" TargetMode="External" Id="Rb83b1b81228f4d7b" /><Relationship Type="http://schemas.openxmlformats.org/officeDocument/2006/relationships/hyperlink" Target="http://recreation.gov" TargetMode="External" Id="Rfaa8f1af1c0c44a3" /><Relationship Type="http://schemas.openxmlformats.org/officeDocument/2006/relationships/hyperlink" Target="https://www.nps.gov/sacr/index.htm" TargetMode="External" Id="R16008dd539f5426e" /><Relationship Type="http://schemas.openxmlformats.org/officeDocument/2006/relationships/hyperlink" Target="https://www.nps.gov/sacr/planyourvisit/directions.htm" TargetMode="External" Id="R0e869110ce524a49" /><Relationship Type="http://schemas.openxmlformats.org/officeDocument/2006/relationships/hyperlink" Target="https://www.nps.gov/glca/learn/historyculture/places.htm" TargetMode="External" Id="R75a7eb1a091743e9" /><Relationship Type="http://schemas.openxmlformats.org/officeDocument/2006/relationships/hyperlink" Target="https://www.visitutah.com/places-to-go/parks-outdoors/escalante-petrified-forest" TargetMode="External" Id="R29dcbc7170504efb" /><Relationship Type="http://schemas.openxmlformats.org/officeDocument/2006/relationships/hyperlink" Target="https://www.nps.gov/care/planyourvisit/outdooractivities.htm" TargetMode="External" Id="R2e996f67fbaf4557" /><Relationship Type="http://schemas.openxmlformats.org/officeDocument/2006/relationships/hyperlink" Target="https://www.nps.gov/care/planyourvisit/directions.htm" TargetMode="External" Id="R02d0e449eb4d4f49" /><Relationship Type="http://schemas.openxmlformats.org/officeDocument/2006/relationships/hyperlink" Target="https://www.nps.gov/bicy/index.htm" TargetMode="External" Id="R54af953b65a245ef" /><Relationship Type="http://schemas.openxmlformats.org/officeDocument/2006/relationships/hyperlink" Target="https://www.nps.gov/bicy/planyourvisit/directions.htm" TargetMode="External" Id="R0cf931f67c3740d5" /><Relationship Type="http://schemas.openxmlformats.org/officeDocument/2006/relationships/hyperlink" Target="https://www.nps.gov/bisc/index.htm" TargetMode="External" Id="R2838142a4d4e495c" /><Relationship Type="http://schemas.openxmlformats.org/officeDocument/2006/relationships/hyperlink" Target="https://www.nps.gov/bisc/planyourvisit/directions.htm" TargetMode="External" Id="R554e942c466f48b6" /><Relationship Type="http://schemas.openxmlformats.org/officeDocument/2006/relationships/hyperlink" Target="http://www.biscaynenationalparkinstitute.org/" TargetMode="External" Id="R31a75c5732644c03" /><Relationship Type="http://schemas.openxmlformats.org/officeDocument/2006/relationships/hyperlink" Target="https://www.nps.gov/glac/index.htm" TargetMode="External" Id="R9539cb0b3d514a7d" /><Relationship Type="http://schemas.openxmlformats.org/officeDocument/2006/relationships/hyperlink" Target="https://www.nps.gov/grko/index.htm" TargetMode="External" Id="R99d5f03af59449e6" /><Relationship Type="http://schemas.openxmlformats.org/officeDocument/2006/relationships/hyperlink" Target="https://www.nps.gov/grko/planyourvisit/directions.htm" TargetMode="External" Id="R1390d1c27e30473b" /><Relationship Type="http://schemas.openxmlformats.org/officeDocument/2006/relationships/hyperlink" Target="https://www.nps.gov/biho/index.htm" TargetMode="External" Id="R7c493d8673b940b1" /><Relationship Type="http://schemas.openxmlformats.org/officeDocument/2006/relationships/hyperlink" Target="https://www.nps.gov/biho/planyourvisit/directions.htm" TargetMode="External" Id="Rb9be11eba2734357" /><Relationship Type="http://schemas.openxmlformats.org/officeDocument/2006/relationships/hyperlink" Target="https://www.nps.gov/lewi/index.htm" TargetMode="External" Id="R3cf31cbd743a42f7" /><Relationship Type="http://schemas.openxmlformats.org/officeDocument/2006/relationships/hyperlink" Target="https://www.nps.gov/grca/index.htm" TargetMode="External" Id="Rebfd0c6a345f493e" /><Relationship Type="http://schemas.openxmlformats.org/officeDocument/2006/relationships/hyperlink" Target="https://www.nps.gov/wupa/planyourvisit/things2do.htm" TargetMode="External" Id="R742f995e23784d7d" /><Relationship Type="http://schemas.openxmlformats.org/officeDocument/2006/relationships/hyperlink" Target="https://www.nps.gov/sucr/index.htm" TargetMode="External" Id="Rd223f2e696c14df4" /><Relationship Type="http://schemas.openxmlformats.org/officeDocument/2006/relationships/hyperlink" Target="https://www.nps.gov/wupa/planyourvisit/directions.htm" TargetMode="External" Id="R8e80dffb798c4b03" /><Relationship Type="http://schemas.openxmlformats.org/officeDocument/2006/relationships/hyperlink" Target="https://www.nps.gov/sucr/index.htm" TargetMode="External" Id="R2e5098a8c41e4f49" /><Relationship Type="http://schemas.openxmlformats.org/officeDocument/2006/relationships/hyperlink" Target="https://www.nps.gov/wupa/planyourvisit/things2do.htm" TargetMode="External" Id="R06af7b6928384b4c" /><Relationship Type="http://schemas.openxmlformats.org/officeDocument/2006/relationships/hyperlink" Target="https://www.nps.gov/wupa/planyourvisit/directions.htm" TargetMode="External" Id="Rd9a538320a7f4a22" /><Relationship Type="http://schemas.openxmlformats.org/officeDocument/2006/relationships/hyperlink" Target="https://www.nps.gov/waca/index.htm" TargetMode="External" Id="R0482b1ae37d14e96" /><Relationship Type="http://schemas.openxmlformats.org/officeDocument/2006/relationships/hyperlink" Target="https://www.nps.gov/hutr/index.htm" TargetMode="External" Id="Rf4519371532b449d" /><Relationship Type="http://schemas.openxmlformats.org/officeDocument/2006/relationships/hyperlink" Target="https://www.nps.gov/grte/index.htm" TargetMode="External" Id="Rd88b8b3621a54f5c" /><Relationship Type="http://schemas.openxmlformats.org/officeDocument/2006/relationships/hyperlink" Target="https://www.nps.gov/grte/planyourvisit/jodr.htm" TargetMode="External" Id="Rf9bf017accf2445d" /><Relationship Type="http://schemas.openxmlformats.org/officeDocument/2006/relationships/hyperlink" Target="https://www.nps.gov/fola/index.htm" TargetMode="External" Id="R0b3be55db6d74d04" /><Relationship Type="http://schemas.openxmlformats.org/officeDocument/2006/relationships/hyperlink" Target="https://www.nps.gov/deto/index.htm" TargetMode="External" Id="R063c94e7c6a0460e" /><Relationship Type="http://schemas.openxmlformats.org/officeDocument/2006/relationships/hyperlink" Target="https://www.nps.gov/romo/index.htm" TargetMode="External" Id="R1fd784d522264718" /><Relationship Type="http://schemas.openxmlformats.org/officeDocument/2006/relationships/hyperlink" Target="https://www.nps.gov/beol/index.htm" TargetMode="External" Id="Rc5e2b958579a435e" /><Relationship Type="http://schemas.openxmlformats.org/officeDocument/2006/relationships/hyperlink" Target="https://www.nps.gov/sand/index.htm" TargetMode="External" Id="R73691fb19acc45b2" /><Relationship Type="http://schemas.openxmlformats.org/officeDocument/2006/relationships/hyperlink" Target="https://www.nps.gov/manz/index.htm" TargetMode="External" Id="R5387c65e5a9b469f" /><Relationship Type="http://schemas.openxmlformats.org/officeDocument/2006/relationships/hyperlink" Target="https://www.nps.gov/depo/index.htm" TargetMode="External" Id="R49e530717ac64ee6" /><Relationship Type="http://schemas.openxmlformats.org/officeDocument/2006/relationships/hyperlink" Target="https://www.nps.gov/yell/index.htm" TargetMode="External" Id="R87af4fc8b16a43df" /><Relationship Type="http://schemas.openxmlformats.org/officeDocument/2006/relationships/hyperlink" Target="https://www.nps.gov/bica/index.htm?fbclid=IwAR2pV5l9IH_Y_k4cNq-OvyL0YPlYpX0vkA-sHnScdyhDs0TAHjMMi0vdqnM" TargetMode="External" Id="Rf3474a06d9734793" /><Relationship Type="http://schemas.openxmlformats.org/officeDocument/2006/relationships/hyperlink" Target="https://www.nps.gov/bica/planyourvisit/directions.htm" TargetMode="External" Id="Ra560359d11c04590" /><Relationship Type="http://schemas.openxmlformats.org/officeDocument/2006/relationships/hyperlink" Target="https://www.nps.gov/libi/index.htm" TargetMode="External" Id="R28f12c61aca84ab8" /><Relationship Type="http://schemas.openxmlformats.org/officeDocument/2006/relationships/hyperlink" Target="https://www.nps.gov/yose/index.htm" TargetMode="External" Id="R4b3d59f367c44ebb" /><Relationship Type="http://schemas.openxmlformats.org/officeDocument/2006/relationships/hyperlink" Target="https://www.nps.gov/goga/index.htm" TargetMode="External" Id="Rfad509efcd3f4150" /><Relationship Type="http://schemas.openxmlformats.org/officeDocument/2006/relationships/hyperlink" Target="https://www.nps.gov/muwo/index.htm" TargetMode="External" Id="R753a5cc27d7b4785" /><Relationship Type="http://schemas.openxmlformats.org/officeDocument/2006/relationships/hyperlink" Target="https://www.nps.gov/zion/index.htm" TargetMode="External" Id="R093987e1759b4ab4" /><Relationship Type="http://schemas.openxmlformats.org/officeDocument/2006/relationships/hyperlink" Target="https://www.nps.gov/cebr/index.htm" TargetMode="External" Id="R6aafa0980a924006" /><Relationship Type="http://schemas.openxmlformats.org/officeDocument/2006/relationships/hyperlink" Target="https://www.nps.gov/cebr/planyourvisit/winter-snowshoe-2025.htm" TargetMode="External" Id="Rbe4cab63ab2e4e62" /><Relationship Type="http://schemas.openxmlformats.org/officeDocument/2006/relationships/hyperlink" Target="https://www.nps.gov/pisp/index.htm" TargetMode="External" Id="R5faab17994b04093" /><Relationship Type="http://schemas.openxmlformats.org/officeDocument/2006/relationships/hyperlink" Target="https://www.nhstateparks.org/find-parks-trails/franconia-notch-state-park" TargetMode="External" Id="Rca2f8fc0e7464f67" /><Relationship Type="http://schemas.openxmlformats.org/officeDocument/2006/relationships/hyperlink" Target="https://www.nps.gov/mima/index.htm" TargetMode="External" Id="R69388cd046344cf1" /><Relationship Type="http://schemas.openxmlformats.org/officeDocument/2006/relationships/hyperlink" Target="https://www.nps.gov/dewa/index.htm" TargetMode="External" Id="Rf23414e87b734f9f" /><Relationship Type="http://schemas.openxmlformats.org/officeDocument/2006/relationships/hyperlink" Target="https://www.nps.gov/wefa/index.htm" TargetMode="External" Id="R771acfdfa7a74067" /><Relationship Type="http://schemas.openxmlformats.org/officeDocument/2006/relationships/hyperlink" Target="https://www.niagarafallsstatepark.com/" TargetMode="External" Id="R2e10f2d43e8d45ff" /><Relationship Type="http://schemas.openxmlformats.org/officeDocument/2006/relationships/hyperlink" Target="https://www.nps.gov/hafe/index.htm" TargetMode="External" Id="Rebec740036d94c8c" /><Relationship Type="http://schemas.openxmlformats.org/officeDocument/2006/relationships/hyperlink" Target="https://dnr.maryland.gov/publiclands/pages/eastern/assateague.aspx" TargetMode="External" Id="R0fee854edb36421a" /><Relationship Type="http://schemas.openxmlformats.org/officeDocument/2006/relationships/hyperlink" Target="https://www.nps.gov/keaq/index.htm" TargetMode="External" Id="Re9f2218768f14b0f" /><Relationship Type="http://schemas.openxmlformats.org/officeDocument/2006/relationships/hyperlink" Target="https://www.nps.gov/keaq/index.htm" TargetMode="External" Id="R2354138414024033" /><Relationship Type="http://schemas.openxmlformats.org/officeDocument/2006/relationships/hyperlink" Target="https://www.nps.gov/drto/index.htm" TargetMode="External" Id="R0d6e59dbb7f742ce" /><Relationship Type="http://schemas.openxmlformats.org/officeDocument/2006/relationships/hyperlink" Target="https://www.nps.gov/drto/planyourvisit/directions.htm" TargetMode="External" Id="R9db7488f45a141c8" /><Relationship Type="http://schemas.openxmlformats.org/officeDocument/2006/relationships/hyperlink" Target="https://www.nps.gov/cong/index.htm" TargetMode="External" Id="Rd2be3fdbc6eb4434" /><Relationship Type="http://schemas.openxmlformats.org/officeDocument/2006/relationships/hyperlink" Target="https://www.nps.gov/bibe/index.htm" TargetMode="External" Id="Rd2c171fb1ec34442" /><Relationship Type="http://schemas.openxmlformats.org/officeDocument/2006/relationships/hyperlink" Target="https://www.nps.gov/bibe/planyourvisit/directions.htm" TargetMode="External" Id="R3888977e7ef84822" /><Relationship Type="http://schemas.openxmlformats.org/officeDocument/2006/relationships/hyperlink" Target="https://tpwd.texas.gov/state-parks/big-bend-ranch" TargetMode="External" Id="R10a963eda421421e" /><Relationship Type="http://schemas.openxmlformats.org/officeDocument/2006/relationships/hyperlink" Target="https://www.nps.gov/grsm/index.htm" TargetMode="External" Id="R8569e4be2fbd4d39" /><Relationship Type="http://schemas.openxmlformats.org/officeDocument/2006/relationships/hyperlink" Target="https://southcarolinaparks.com/hunting-island" TargetMode="External" Id="R1a4e823823e04f79" /><Relationship Type="http://schemas.openxmlformats.org/officeDocument/2006/relationships/hyperlink" Target="https://www.nps.gov/isro/index.htm" TargetMode="External" Id="R63612776045c4d5d" /><Relationship Type="http://schemas.openxmlformats.org/officeDocument/2006/relationships/hyperlink" Target="https://www.nps.gov/cuva/index.htm" TargetMode="External" Id="Rcb4d3d575b284b8e" /><Relationship Type="http://schemas.openxmlformats.org/officeDocument/2006/relationships/hyperlink" Target="https://www.nps.gov/indu/index.htm" TargetMode="External" Id="R0dab1adb27d247df" /><Relationship Type="http://schemas.openxmlformats.org/officeDocument/2006/relationships/hyperlink" Target="https://www.mackinacparks.com/attraction/mackinac-island-state-parks/" TargetMode="External" Id="Rc43cb0ab113448da" /><Relationship Type="http://schemas.openxmlformats.org/officeDocument/2006/relationships/hyperlink" Target="https://dnr.wisconsin.gov/topic/parks/devilslake" TargetMode="External" Id="R4323a6f2ab94447f" /><Relationship Type="http://schemas.openxmlformats.org/officeDocument/2006/relationships/hyperlink" Target="https://dnr.illinois.gov/parks/park.adelinejaygeo-karisillinoisbeach.html" TargetMode="External" Id="R0b4df2296d634cf1" /><Relationship Type="http://schemas.openxmlformats.org/officeDocument/2006/relationships/hyperlink" Target="https://gfp.sd.gov/parks/detail/custer-state-park/" TargetMode="External" Id="R5c9e3bab3cb644e0" /><Relationship Type="http://schemas.openxmlformats.org/officeDocument/2006/relationships/hyperlink" Target="https://windriver.org/experience/boysen-state-park/" TargetMode="External" Id="R2ba7fdd9af644a26" /><Relationship Type="http://schemas.openxmlformats.org/officeDocument/2006/relationships/hyperlink" Target="https://www.nps.gov/grsa/index.htm" TargetMode="External" Id="R648df1e30dfc40d2" /><Relationship Type="http://schemas.openxmlformats.org/officeDocument/2006/relationships/hyperlink" Target="https://www.nps.gov/meve/index.htm" TargetMode="External" Id="Ra318642500a64730" /><Relationship Type="http://schemas.openxmlformats.org/officeDocument/2006/relationships/hyperlink" Target="https://parksandrecreation.idaho.gov/state-park/bear-lake-state-park/" TargetMode="External" Id="Redc07cbc758e432e" /><Relationship Type="http://schemas.openxmlformats.org/officeDocument/2006/relationships/hyperlink" Target="https://www.nps.gov/olym/index.htm" TargetMode="External" Id="R4d1f013e4bb4408a" /><Relationship Type="http://schemas.openxmlformats.org/officeDocument/2006/relationships/hyperlink" Target="https://www.nps.gov/mora/index.htm" TargetMode="External" Id="R70025c81067a423c" /><Relationship Type="http://schemas.openxmlformats.org/officeDocument/2006/relationships/hyperlink" Target="https://www.nps.gov/crla/index.htm" TargetMode="External" Id="R418a701518fe4f32" /><Relationship Type="http://schemas.openxmlformats.org/officeDocument/2006/relationships/hyperlink" Target="https://stateparks.oregon.gov/index.cfm?do=park.profile&amp;parkId=36" TargetMode="External" Id="R47450810e94d4878" /><Relationship Type="http://schemas.openxmlformats.org/officeDocument/2006/relationships/hyperlink" Target="https://www.parks.ca.gov/?page_id=425" TargetMode="External" Id="Rf423fb7cbc674e1c" /><Relationship Type="http://schemas.openxmlformats.org/officeDocument/2006/relationships/hyperlink" Target="https://www.nps.gov/lavo/index.htm" TargetMode="External" Id="R585d9efb695349ca" /><Relationship Type="http://schemas.openxmlformats.org/officeDocument/2006/relationships/hyperlink" Target="https://www.nps.gov/pinn/index.htm" TargetMode="External" Id="Rb844d71f5cd84c7c" /><Relationship Type="http://schemas.openxmlformats.org/officeDocument/2006/relationships/hyperlink" Target="https://www.nps.gov/chis/index.htm" TargetMode="External" Id="R54e47365196148b8" /><Relationship Type="http://schemas.openxmlformats.org/officeDocument/2006/relationships/hyperlink" Target="https://torreypine.org/#gsc.tab=0" TargetMode="External" Id="R9c3aaceb924143ff" /><Relationship Type="http://schemas.openxmlformats.org/officeDocument/2006/relationships/hyperlink" Target="https://www.nps.gov/gaar/index.htm" TargetMode="External" Id="R64282e4523b9457c" /><Relationship Type="http://schemas.openxmlformats.org/officeDocument/2006/relationships/hyperlink" Target="https://www.nps.gov/gaar/planyourvisit/directions.htm" TargetMode="External" Id="Rb978df32ad4a4819" /><Relationship Type="http://schemas.openxmlformats.org/officeDocument/2006/relationships/hyperlink" Target="https://www.nps.gov/katm/index.htm" TargetMode="External" Id="R1531f7cdbc4e4a32" /><Relationship Type="http://schemas.openxmlformats.org/officeDocument/2006/relationships/hyperlink" Target="https://www.nps.gov/katm/planyourvisit/directions.htm" TargetMode="External" Id="R5fea0d7ffe4c4104" /><Relationship Type="http://schemas.openxmlformats.org/officeDocument/2006/relationships/hyperlink" Target="https://www.nps.gov/dena/index.htm" TargetMode="External" Id="R2c10d026520d4c46" /><Relationship Type="http://schemas.openxmlformats.org/officeDocument/2006/relationships/hyperlink" Target="https://dnr.alaska.gov/parks/aspunits/woodtik/wtcindex.htm" TargetMode="External" Id="Rba6d796d71ab4f94" /><Relationship Type="http://schemas.openxmlformats.org/officeDocument/2006/relationships/hyperlink" Target="https://www.alaska.org/detail/wood-tikchik-state-park#getting-there" TargetMode="External" Id="R79e0c6e78ab64dad" /><Relationship Type="http://schemas.openxmlformats.org/officeDocument/2006/relationships/hyperlink" Target="https://dnr.alaska.gov/parks/aspunits/kenai/kachemakbaysp.htm" TargetMode="External" Id="R0bd90b66efc3429e" /><Relationship Type="http://schemas.openxmlformats.org/officeDocument/2006/relationships/hyperlink" Target="https://dnr.alaska.gov/parks/aspunits/kenai/kachemakbaysp.htm#:~:text=The%20park%20also%20has%20land%20mammals%2C%20including:,Homer%20Harbormaster:%20235%2D3160%2C%20Marine%20VHF%20Channel%2016" TargetMode="External" Id="R188b2f14f7604779" /><Relationship Type="http://schemas.openxmlformats.org/officeDocument/2006/relationships/hyperlink" Target="https://www.nps.gov/havo/index.htm" TargetMode="External" Id="R9a1ff15db98b45d9" /><Relationship Type="http://schemas.openxmlformats.org/officeDocument/2006/relationships/hyperlink" Target="https://www.nps.gov/hale/index.htm" TargetMode="External" Id="R6bdbc73e65464c34" /><Relationship Type="http://schemas.openxmlformats.org/officeDocument/2006/relationships/hyperlink" Target="https://www.nps.gov/kala/index.htm" TargetMode="External" Id="Rb1e5063b90314070" /><Relationship Type="http://schemas.openxmlformats.org/officeDocument/2006/relationships/hyperlink" Target="https://www.nps.gov/kala/planyourvisit/directions.htm" TargetMode="External" Id="R74dae384fc3d418a" /><Relationship Type="http://schemas.openxmlformats.org/officeDocument/2006/relationships/hyperlink" Target="https://dlnr.hawaii.gov/dsp/parks/kauai/waimea-canyon-state-park/" TargetMode="External" Id="R5d91974f5ac14332" /><Relationship Type="http://schemas.openxmlformats.org/officeDocument/2006/relationships/hyperlink" Target="https://dlnr.hawaii.gov/dsp/parks/kauai/kokee-state-park/" TargetMode="External" Id="Rce3d7dffef414b26" /><Relationship Type="http://schemas.openxmlformats.org/officeDocument/2006/relationships/hyperlink" Target="https://www.nps.gov/saju/index.htm" TargetMode="External" Id="R8a63f8dc10614ec1" /><Relationship Type="http://schemas.openxmlformats.org/officeDocument/2006/relationships/hyperlink" Target="https://www.fs.usda.gov/r08/elyunque" TargetMode="External" Id="R3ec8e70993054c8c" /><Relationship Type="http://schemas.openxmlformats.org/officeDocument/2006/relationships/hyperlink" Target="https://www.nps.gov/viis/index.htm" TargetMode="External" Id="Rf966d74a1bf245eb" /><Relationship Type="http://schemas.openxmlformats.org/officeDocument/2006/relationships/hyperlink" Target="https://www.nps.gov/chri/index.htm" TargetMode="External" Id="R3adcb59e4ba84d0a" /><Relationship Type="http://schemas.openxmlformats.org/officeDocument/2006/relationships/hyperlink" Target="https://www.nps.gov/buis/index.htm" TargetMode="External" Id="R2bdf249727a44b77" /><Relationship Type="http://schemas.openxmlformats.org/officeDocument/2006/relationships/hyperlink" Target="https://www.nps.gov/wapa/index.htm" TargetMode="External" Id="Rfb6c03e5395d4d9c" /><Relationship Type="http://schemas.openxmlformats.org/officeDocument/2006/relationships/hyperlink" Target="https://www.nps.gov/npsa/index.htm" TargetMode="External" Id="Rbfa201b9859a4ff1" /><Relationship Type="http://schemas.openxmlformats.org/officeDocument/2006/relationships/hyperlink" Target="https://www.nps.gov/amme/index.htm" TargetMode="External" Id="R5d07b0b59aea4f68" /><Relationship Type="http://schemas.openxmlformats.org/officeDocument/2006/relationships/hyperlink" Target="https://brandusa.mediavalet.com/portals/usa-parks" TargetMode="External" Id="R9f20441665e0457b" /></Relationships>
</file>

<file path=word/_rels/header.xml.rels>&#65279;<?xml version="1.0" encoding="utf-8"?><Relationships xmlns="http://schemas.openxmlformats.org/package/2006/relationships"><Relationship Type="http://schemas.openxmlformats.org/officeDocument/2006/relationships/image" Target="/media/image.png" Id="rId33298173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77b05214b3bcdf89a29cd0db810bb9a">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546d1fc0230ff76cc756543ed06088f9"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10C11D-FC6D-47C6-9DD2-6F5E2367D7A3}"/>
</file>

<file path=customXml/itemProps2.xml><?xml version="1.0" encoding="utf-8"?>
<ds:datastoreItem xmlns:ds="http://schemas.openxmlformats.org/officeDocument/2006/customXml" ds:itemID="{AFE40696-FAB0-4F5A-8C7D-98B991EB2E9D}"/>
</file>

<file path=customXml/itemProps3.xml><?xml version="1.0" encoding="utf-8"?>
<ds:datastoreItem xmlns:ds="http://schemas.openxmlformats.org/officeDocument/2006/customXml" ds:itemID="{6077F0D6-1C70-4D63-8B97-EAFF8254A2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Carolina Trasvina</dc:creator>
  <keywords/>
  <dc:description/>
  <lastModifiedBy>Adriana Ramos</lastModifiedBy>
  <dcterms:created xsi:type="dcterms:W3CDTF">2025-10-07T17:18:43.0000000Z</dcterms:created>
  <dcterms:modified xsi:type="dcterms:W3CDTF">2026-01-20T20:22:50.5636385Z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